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A2" w:rsidRPr="00E27EA2" w:rsidRDefault="00EF4C74" w:rsidP="00492A5E">
      <w:pPr>
        <w:pStyle w:val="a8"/>
      </w:pPr>
      <w:r>
        <w:rPr>
          <w:rFonts w:hint="eastAsia"/>
        </w:rPr>
        <w:t>ひがしまつしま割増</w:t>
      </w:r>
      <w:r w:rsidR="00E27EA2" w:rsidRPr="00E27EA2">
        <w:rPr>
          <w:rFonts w:hint="eastAsia"/>
        </w:rPr>
        <w:t>商品券</w:t>
      </w:r>
      <w:r>
        <w:rPr>
          <w:rFonts w:hint="eastAsia"/>
        </w:rPr>
        <w:t>事業実施</w:t>
      </w:r>
      <w:r w:rsidR="00E27EA2" w:rsidRPr="00E27EA2">
        <w:rPr>
          <w:rFonts w:hint="eastAsia"/>
        </w:rPr>
        <w:t>要領</w:t>
      </w:r>
    </w:p>
    <w:p w:rsidR="00683595" w:rsidRDefault="00683595" w:rsidP="00E27EA2"/>
    <w:p w:rsidR="00E27EA2" w:rsidRPr="00E27EA2" w:rsidRDefault="00E27EA2" w:rsidP="00E27EA2">
      <w:r w:rsidRPr="00E27EA2">
        <w:rPr>
          <w:rFonts w:hint="eastAsia"/>
        </w:rPr>
        <w:t>（目的）</w:t>
      </w:r>
    </w:p>
    <w:p w:rsidR="006B773A" w:rsidRDefault="00683595" w:rsidP="009A2002">
      <w:pPr>
        <w:ind w:left="210" w:hangingChars="100" w:hanging="210"/>
      </w:pPr>
      <w:r>
        <w:rPr>
          <w:rFonts w:hint="eastAsia"/>
        </w:rPr>
        <w:t>１．</w:t>
      </w:r>
      <w:r w:rsidR="000231E0">
        <w:rPr>
          <w:rFonts w:hint="eastAsia"/>
        </w:rPr>
        <w:t>東日本大震災から６年が経過し、</w:t>
      </w:r>
      <w:r w:rsidR="006B773A">
        <w:rPr>
          <w:rFonts w:hint="eastAsia"/>
        </w:rPr>
        <w:t>復興へ</w:t>
      </w:r>
      <w:r w:rsidR="00077E78">
        <w:rPr>
          <w:rFonts w:hint="eastAsia"/>
        </w:rPr>
        <w:t>向け新たな生活を始めた</w:t>
      </w:r>
      <w:r w:rsidR="006B773A">
        <w:rPr>
          <w:rFonts w:hint="eastAsia"/>
        </w:rPr>
        <w:t>市民の生活支援と消費購買力の市外流出防止、また市内各事業所の売上向上、賑わい創出による地域経済の活性化を図る</w:t>
      </w:r>
      <w:r w:rsidR="00C100CE">
        <w:rPr>
          <w:rFonts w:hint="eastAsia"/>
        </w:rPr>
        <w:t>ことを目的とし</w:t>
      </w:r>
      <w:r w:rsidR="006B773A">
        <w:rPr>
          <w:rFonts w:hint="eastAsia"/>
        </w:rPr>
        <w:t>、東松島市内の取扱加盟店で利用できる商品券を発行する。</w:t>
      </w:r>
    </w:p>
    <w:p w:rsidR="00C100CE" w:rsidRDefault="00C100CE" w:rsidP="00E27EA2"/>
    <w:p w:rsidR="00E27EA2" w:rsidRPr="00E27EA2" w:rsidRDefault="00E27EA2" w:rsidP="00E27EA2">
      <w:r w:rsidRPr="00E27EA2">
        <w:rPr>
          <w:rFonts w:hint="eastAsia"/>
        </w:rPr>
        <w:t>（概要）</w:t>
      </w:r>
    </w:p>
    <w:p w:rsidR="00627E44" w:rsidRDefault="00683595" w:rsidP="00E27EA2">
      <w:r>
        <w:rPr>
          <w:rFonts w:hint="eastAsia"/>
        </w:rPr>
        <w:t>２．</w:t>
      </w:r>
      <w:r w:rsidR="00404979">
        <w:rPr>
          <w:rFonts w:hint="eastAsia"/>
        </w:rPr>
        <w:t>商品券の発行概要は下記のとおりとする</w:t>
      </w:r>
      <w:r w:rsidR="00E27EA2" w:rsidRPr="00E27EA2">
        <w:rPr>
          <w:rFonts w:hint="eastAsia"/>
        </w:rPr>
        <w:t>。</w:t>
      </w:r>
    </w:p>
    <w:tbl>
      <w:tblPr>
        <w:tblStyle w:val="a3"/>
        <w:tblW w:w="8789" w:type="dxa"/>
        <w:tblInd w:w="-5" w:type="dxa"/>
        <w:tblLook w:val="04A0" w:firstRow="1" w:lastRow="0" w:firstColumn="1" w:lastColumn="0" w:noHBand="0" w:noVBand="1"/>
      </w:tblPr>
      <w:tblGrid>
        <w:gridCol w:w="2552"/>
        <w:gridCol w:w="6237"/>
      </w:tblGrid>
      <w:tr w:rsidR="00627E44" w:rsidTr="001F07C1">
        <w:tc>
          <w:tcPr>
            <w:tcW w:w="2552" w:type="dxa"/>
          </w:tcPr>
          <w:p w:rsidR="00627E44" w:rsidRDefault="00000CC1" w:rsidP="00E27EA2">
            <w:r>
              <w:rPr>
                <w:rFonts w:hint="eastAsia"/>
              </w:rPr>
              <w:t>（１</w:t>
            </w:r>
            <w:r w:rsidR="00627E44">
              <w:rPr>
                <w:rFonts w:hint="eastAsia"/>
              </w:rPr>
              <w:t>）名</w:t>
            </w:r>
            <w:r w:rsidR="00ED5EC3">
              <w:rPr>
                <w:rFonts w:hint="eastAsia"/>
              </w:rPr>
              <w:t xml:space="preserve">　　</w:t>
            </w:r>
            <w:r w:rsidR="00627E44">
              <w:rPr>
                <w:rFonts w:hint="eastAsia"/>
              </w:rPr>
              <w:t>称</w:t>
            </w:r>
          </w:p>
        </w:tc>
        <w:tc>
          <w:tcPr>
            <w:tcW w:w="6237" w:type="dxa"/>
          </w:tcPr>
          <w:p w:rsidR="00627E44" w:rsidRDefault="00C100CE" w:rsidP="00404979">
            <w:r>
              <w:rPr>
                <w:rFonts w:hint="eastAsia"/>
              </w:rPr>
              <w:t>ひがしまつしま割増</w:t>
            </w:r>
            <w:r w:rsidR="00627E44">
              <w:rPr>
                <w:rFonts w:hint="eastAsia"/>
              </w:rPr>
              <w:t>商品券</w:t>
            </w:r>
          </w:p>
        </w:tc>
      </w:tr>
      <w:tr w:rsidR="00627E44" w:rsidTr="001F07C1">
        <w:tc>
          <w:tcPr>
            <w:tcW w:w="2552" w:type="dxa"/>
          </w:tcPr>
          <w:p w:rsidR="00627E44" w:rsidRDefault="00627E44" w:rsidP="00E27EA2">
            <w:r>
              <w:rPr>
                <w:rFonts w:hint="eastAsia"/>
              </w:rPr>
              <w:t>（２）発行団体</w:t>
            </w:r>
          </w:p>
        </w:tc>
        <w:tc>
          <w:tcPr>
            <w:tcW w:w="6237" w:type="dxa"/>
          </w:tcPr>
          <w:p w:rsidR="00627E44" w:rsidRDefault="00627E44" w:rsidP="00404979">
            <w:r>
              <w:rPr>
                <w:rFonts w:hint="eastAsia"/>
              </w:rPr>
              <w:t>東松島市</w:t>
            </w:r>
            <w:r w:rsidR="002A1269">
              <w:rPr>
                <w:rFonts w:hint="eastAsia"/>
              </w:rPr>
              <w:t>商工会</w:t>
            </w:r>
          </w:p>
        </w:tc>
      </w:tr>
      <w:tr w:rsidR="00627E44" w:rsidTr="001F07C1">
        <w:tc>
          <w:tcPr>
            <w:tcW w:w="2552" w:type="dxa"/>
          </w:tcPr>
          <w:p w:rsidR="00627E44" w:rsidRDefault="00627E44" w:rsidP="00E27EA2">
            <w:r>
              <w:rPr>
                <w:rFonts w:hint="eastAsia"/>
              </w:rPr>
              <w:t>（３）販売総額</w:t>
            </w:r>
          </w:p>
        </w:tc>
        <w:tc>
          <w:tcPr>
            <w:tcW w:w="6237" w:type="dxa"/>
          </w:tcPr>
          <w:p w:rsidR="00627E44" w:rsidRDefault="00EE7A34" w:rsidP="00404979">
            <w:r>
              <w:rPr>
                <w:rFonts w:hint="eastAsia"/>
              </w:rPr>
              <w:t>100,000,000</w:t>
            </w:r>
            <w:r w:rsidR="00627E44">
              <w:rPr>
                <w:rFonts w:hint="eastAsia"/>
              </w:rPr>
              <w:t>円</w:t>
            </w:r>
          </w:p>
        </w:tc>
      </w:tr>
      <w:tr w:rsidR="00627E44" w:rsidTr="001F07C1">
        <w:tc>
          <w:tcPr>
            <w:tcW w:w="2552" w:type="dxa"/>
          </w:tcPr>
          <w:p w:rsidR="00627E44" w:rsidRDefault="00627E44" w:rsidP="00E27EA2">
            <w:r>
              <w:rPr>
                <w:rFonts w:hint="eastAsia"/>
              </w:rPr>
              <w:t>（４）プレミアム率</w:t>
            </w:r>
          </w:p>
        </w:tc>
        <w:tc>
          <w:tcPr>
            <w:tcW w:w="6237" w:type="dxa"/>
          </w:tcPr>
          <w:p w:rsidR="00627E44" w:rsidRDefault="00C100CE" w:rsidP="00404979">
            <w:r>
              <w:rPr>
                <w:rFonts w:hint="eastAsia"/>
              </w:rPr>
              <w:t>10</w:t>
            </w:r>
            <w:r w:rsidR="00627E44">
              <w:rPr>
                <w:rFonts w:hint="eastAsia"/>
              </w:rPr>
              <w:t>％</w:t>
            </w:r>
            <w:r w:rsidR="001F07C1">
              <w:rPr>
                <w:rFonts w:hint="eastAsia"/>
              </w:rPr>
              <w:t xml:space="preserve">　※</w:t>
            </w:r>
            <w:r>
              <w:rPr>
                <w:rFonts w:hint="eastAsia"/>
              </w:rPr>
              <w:t>一部</w:t>
            </w:r>
            <w:r w:rsidR="001F07C1">
              <w:rPr>
                <w:rFonts w:hint="eastAsia"/>
              </w:rPr>
              <w:t>（</w:t>
            </w:r>
            <w:r w:rsidR="00153ABF">
              <w:rPr>
                <w:rFonts w:hint="eastAsia"/>
              </w:rPr>
              <w:t>1,000</w:t>
            </w:r>
            <w:r w:rsidR="001F07C1">
              <w:rPr>
                <w:rFonts w:hint="eastAsia"/>
              </w:rPr>
              <w:t>セット分）</w:t>
            </w:r>
            <w:r w:rsidR="00153ABF">
              <w:rPr>
                <w:rFonts w:hint="eastAsia"/>
              </w:rPr>
              <w:t>15</w:t>
            </w:r>
            <w:r w:rsidR="001F07C1">
              <w:rPr>
                <w:rFonts w:hint="eastAsia"/>
              </w:rPr>
              <w:t>％</w:t>
            </w:r>
          </w:p>
        </w:tc>
      </w:tr>
      <w:tr w:rsidR="00627E44" w:rsidTr="001F07C1">
        <w:tc>
          <w:tcPr>
            <w:tcW w:w="2552" w:type="dxa"/>
          </w:tcPr>
          <w:p w:rsidR="00627E44" w:rsidRDefault="00627E44" w:rsidP="00E27EA2">
            <w:r>
              <w:rPr>
                <w:rFonts w:hint="eastAsia"/>
              </w:rPr>
              <w:t>（５）発行総額</w:t>
            </w:r>
          </w:p>
        </w:tc>
        <w:tc>
          <w:tcPr>
            <w:tcW w:w="6237" w:type="dxa"/>
          </w:tcPr>
          <w:p w:rsidR="00627E44" w:rsidRDefault="00EE7A34" w:rsidP="00404979">
            <w:r>
              <w:rPr>
                <w:rFonts w:hint="eastAsia"/>
              </w:rPr>
              <w:t>110,500,000</w:t>
            </w:r>
            <w:r w:rsidR="00627E44">
              <w:rPr>
                <w:rFonts w:hint="eastAsia"/>
              </w:rPr>
              <w:t>円</w:t>
            </w:r>
          </w:p>
        </w:tc>
      </w:tr>
      <w:tr w:rsidR="00627E44" w:rsidTr="001F07C1">
        <w:tc>
          <w:tcPr>
            <w:tcW w:w="2552" w:type="dxa"/>
          </w:tcPr>
          <w:p w:rsidR="00627E44" w:rsidRDefault="00627E44" w:rsidP="00E27EA2">
            <w:r>
              <w:rPr>
                <w:rFonts w:hint="eastAsia"/>
              </w:rPr>
              <w:t>（６）発行部数</w:t>
            </w:r>
          </w:p>
        </w:tc>
        <w:tc>
          <w:tcPr>
            <w:tcW w:w="6237" w:type="dxa"/>
          </w:tcPr>
          <w:p w:rsidR="00627E44" w:rsidRDefault="001F07C1" w:rsidP="00404979">
            <w:r>
              <w:rPr>
                <w:rFonts w:hint="eastAsia"/>
              </w:rPr>
              <w:t>10,000</w:t>
            </w:r>
            <w:r w:rsidR="00627E44">
              <w:rPr>
                <w:rFonts w:hint="eastAsia"/>
              </w:rPr>
              <w:t>セット</w:t>
            </w:r>
            <w:r w:rsidR="005220CA">
              <w:rPr>
                <w:rFonts w:hint="eastAsia"/>
              </w:rPr>
              <w:t>（うち</w:t>
            </w:r>
            <w:r w:rsidR="00153ABF">
              <w:rPr>
                <w:rFonts w:hint="eastAsia"/>
              </w:rPr>
              <w:t>1,000</w:t>
            </w:r>
            <w:r w:rsidR="005220CA">
              <w:rPr>
                <w:rFonts w:hint="eastAsia"/>
              </w:rPr>
              <w:t>セットは</w:t>
            </w:r>
            <w:r w:rsidR="00153ABF">
              <w:rPr>
                <w:rFonts w:hint="eastAsia"/>
              </w:rPr>
              <w:t>1.5</w:t>
            </w:r>
            <w:r w:rsidR="005220CA">
              <w:rPr>
                <w:rFonts w:hint="eastAsia"/>
              </w:rPr>
              <w:t>割増）</w:t>
            </w:r>
          </w:p>
        </w:tc>
      </w:tr>
      <w:tr w:rsidR="008C5661" w:rsidTr="001F07C1">
        <w:tc>
          <w:tcPr>
            <w:tcW w:w="2552" w:type="dxa"/>
          </w:tcPr>
          <w:p w:rsidR="008C5661" w:rsidRDefault="008C5661" w:rsidP="00E27EA2">
            <w:r>
              <w:rPr>
                <w:rFonts w:hint="eastAsia"/>
              </w:rPr>
              <w:t>（７）発行額面</w:t>
            </w:r>
          </w:p>
        </w:tc>
        <w:tc>
          <w:tcPr>
            <w:tcW w:w="6237" w:type="dxa"/>
          </w:tcPr>
          <w:p w:rsidR="008C5661" w:rsidRDefault="001F07C1" w:rsidP="00404979">
            <w:r>
              <w:rPr>
                <w:rFonts w:hint="eastAsia"/>
              </w:rPr>
              <w:t>1</w:t>
            </w:r>
            <w:r>
              <w:rPr>
                <w:rFonts w:hint="eastAsia"/>
              </w:rPr>
              <w:t xml:space="preserve">枚　</w:t>
            </w:r>
            <w:r w:rsidR="00EE7A34">
              <w:rPr>
                <w:rFonts w:hint="eastAsia"/>
              </w:rPr>
              <w:t>500</w:t>
            </w:r>
            <w:r w:rsidR="008C5661">
              <w:rPr>
                <w:rFonts w:hint="eastAsia"/>
              </w:rPr>
              <w:t>円</w:t>
            </w:r>
          </w:p>
        </w:tc>
      </w:tr>
      <w:tr w:rsidR="00627E44" w:rsidTr="001F07C1">
        <w:tc>
          <w:tcPr>
            <w:tcW w:w="2552" w:type="dxa"/>
          </w:tcPr>
          <w:p w:rsidR="00627E44" w:rsidRDefault="00EE5EEA" w:rsidP="00E27EA2">
            <w:r>
              <w:rPr>
                <w:rFonts w:hint="eastAsia"/>
              </w:rPr>
              <w:t>（８</w:t>
            </w:r>
            <w:r w:rsidR="00627E44">
              <w:rPr>
                <w:rFonts w:hint="eastAsia"/>
              </w:rPr>
              <w:t>）商品券の形態</w:t>
            </w:r>
          </w:p>
        </w:tc>
        <w:tc>
          <w:tcPr>
            <w:tcW w:w="6237" w:type="dxa"/>
          </w:tcPr>
          <w:p w:rsidR="00627E44" w:rsidRDefault="001F07C1" w:rsidP="00404979">
            <w:r>
              <w:rPr>
                <w:rFonts w:hint="eastAsia"/>
              </w:rPr>
              <w:t>1</w:t>
            </w:r>
            <w:r>
              <w:rPr>
                <w:rFonts w:hint="eastAsia"/>
              </w:rPr>
              <w:t>セット</w:t>
            </w:r>
            <w:r w:rsidR="00EE7A34">
              <w:rPr>
                <w:rFonts w:hint="eastAsia"/>
              </w:rPr>
              <w:t>22</w:t>
            </w:r>
            <w:r w:rsidR="00627E44">
              <w:rPr>
                <w:rFonts w:hint="eastAsia"/>
              </w:rPr>
              <w:t>枚</w:t>
            </w:r>
            <w:r w:rsidR="00692008">
              <w:rPr>
                <w:rFonts w:hint="eastAsia"/>
              </w:rPr>
              <w:t>入</w:t>
            </w:r>
            <w:r>
              <w:rPr>
                <w:rFonts w:hint="eastAsia"/>
              </w:rPr>
              <w:t xml:space="preserve">　</w:t>
            </w:r>
            <w:r>
              <w:rPr>
                <w:rFonts w:hint="eastAsia"/>
              </w:rPr>
              <w:t>11,000</w:t>
            </w:r>
            <w:r>
              <w:rPr>
                <w:rFonts w:hint="eastAsia"/>
              </w:rPr>
              <w:t>円分を</w:t>
            </w:r>
            <w:r>
              <w:rPr>
                <w:rFonts w:hint="eastAsia"/>
              </w:rPr>
              <w:t>10,000</w:t>
            </w:r>
            <w:r w:rsidR="00627E44">
              <w:rPr>
                <w:rFonts w:hint="eastAsia"/>
              </w:rPr>
              <w:t>円で販売</w:t>
            </w:r>
          </w:p>
          <w:p w:rsidR="005220CA" w:rsidRDefault="005220CA" w:rsidP="00404979">
            <w:pPr>
              <w:ind w:leftChars="50" w:left="315" w:hangingChars="100" w:hanging="210"/>
            </w:pPr>
            <w:r>
              <w:rPr>
                <w:rFonts w:hint="eastAsia"/>
              </w:rPr>
              <w:t>（</w:t>
            </w:r>
            <w:r>
              <w:rPr>
                <w:rFonts w:hint="eastAsia"/>
              </w:rPr>
              <w:t>10,000</w:t>
            </w:r>
            <w:r>
              <w:rPr>
                <w:rFonts w:hint="eastAsia"/>
              </w:rPr>
              <w:t>セットのうち</w:t>
            </w:r>
            <w:r w:rsidR="00153ABF">
              <w:rPr>
                <w:rFonts w:hint="eastAsia"/>
              </w:rPr>
              <w:t>1,000</w:t>
            </w:r>
            <w:r>
              <w:rPr>
                <w:rFonts w:hint="eastAsia"/>
              </w:rPr>
              <w:t>セットはラッキー券を</w:t>
            </w:r>
            <w:r w:rsidR="00153ABF">
              <w:rPr>
                <w:rFonts w:hint="eastAsia"/>
              </w:rPr>
              <w:t>1</w:t>
            </w:r>
            <w:r>
              <w:rPr>
                <w:rFonts w:hint="eastAsia"/>
              </w:rPr>
              <w:t>枚追加した</w:t>
            </w:r>
            <w:r w:rsidR="00153ABF">
              <w:rPr>
                <w:rFonts w:hint="eastAsia"/>
              </w:rPr>
              <w:t>23</w:t>
            </w:r>
            <w:r w:rsidR="00692008">
              <w:rPr>
                <w:rFonts w:hint="eastAsia"/>
              </w:rPr>
              <w:t>枚入</w:t>
            </w:r>
            <w:r>
              <w:rPr>
                <w:rFonts w:hint="eastAsia"/>
              </w:rPr>
              <w:t xml:space="preserve">　</w:t>
            </w:r>
            <w:r w:rsidR="00153ABF">
              <w:rPr>
                <w:rFonts w:hint="eastAsia"/>
              </w:rPr>
              <w:t>11,500</w:t>
            </w:r>
            <w:r>
              <w:rPr>
                <w:rFonts w:hint="eastAsia"/>
              </w:rPr>
              <w:t>円分を</w:t>
            </w:r>
            <w:r>
              <w:rPr>
                <w:rFonts w:hint="eastAsia"/>
              </w:rPr>
              <w:t>10,000</w:t>
            </w:r>
            <w:r>
              <w:rPr>
                <w:rFonts w:hint="eastAsia"/>
              </w:rPr>
              <w:t>円で販売）</w:t>
            </w:r>
          </w:p>
          <w:p w:rsidR="001F07C1" w:rsidRPr="001F07C1" w:rsidRDefault="005220CA" w:rsidP="00404979">
            <w:r>
              <w:rPr>
                <w:rFonts w:hint="eastAsia"/>
              </w:rPr>
              <w:t>下記</w:t>
            </w:r>
            <w:r w:rsidR="001F07C1">
              <w:rPr>
                <w:rFonts w:hint="eastAsia"/>
              </w:rPr>
              <w:t>3</w:t>
            </w:r>
            <w:r w:rsidR="001F07C1">
              <w:rPr>
                <w:rFonts w:hint="eastAsia"/>
              </w:rPr>
              <w:t>種類の商品券を発行</w:t>
            </w:r>
          </w:p>
          <w:p w:rsidR="008C5661" w:rsidRDefault="008C5661" w:rsidP="00EE7A34">
            <w:pPr>
              <w:pStyle w:val="a5"/>
              <w:numPr>
                <w:ilvl w:val="0"/>
                <w:numId w:val="8"/>
              </w:numPr>
              <w:ind w:leftChars="0"/>
            </w:pPr>
            <w:r>
              <w:rPr>
                <w:rFonts w:hint="eastAsia"/>
              </w:rPr>
              <w:t>共通券</w:t>
            </w:r>
            <w:r w:rsidR="004C2032">
              <w:rPr>
                <w:rFonts w:hint="eastAsia"/>
              </w:rPr>
              <w:t>：</w:t>
            </w:r>
            <w:r w:rsidR="001C5735">
              <w:rPr>
                <w:rFonts w:hint="eastAsia"/>
              </w:rPr>
              <w:t>取扱</w:t>
            </w:r>
            <w:r>
              <w:rPr>
                <w:rFonts w:hint="eastAsia"/>
              </w:rPr>
              <w:t>加盟店ならどこでも利用できる券</w:t>
            </w:r>
          </w:p>
          <w:p w:rsidR="008C5661" w:rsidRDefault="001428AD" w:rsidP="00D11B47">
            <w:pPr>
              <w:ind w:firstLineChars="300" w:firstLine="630"/>
            </w:pPr>
            <w:r>
              <w:rPr>
                <w:rFonts w:hint="eastAsia"/>
              </w:rPr>
              <w:t>1</w:t>
            </w:r>
            <w:r>
              <w:rPr>
                <w:rFonts w:hint="eastAsia"/>
              </w:rPr>
              <w:t>セットの内</w:t>
            </w:r>
            <w:r w:rsidR="00EE7A34">
              <w:rPr>
                <w:rFonts w:hint="eastAsia"/>
              </w:rPr>
              <w:t>500</w:t>
            </w:r>
            <w:r w:rsidR="00B7712C">
              <w:rPr>
                <w:rFonts w:hint="eastAsia"/>
              </w:rPr>
              <w:t>円券</w:t>
            </w:r>
            <w:r w:rsidR="008C5661">
              <w:rPr>
                <w:rFonts w:hint="eastAsia"/>
              </w:rPr>
              <w:t>×</w:t>
            </w:r>
            <w:r w:rsidR="00EE7A34">
              <w:rPr>
                <w:rFonts w:hint="eastAsia"/>
              </w:rPr>
              <w:t>10</w:t>
            </w:r>
            <w:r w:rsidR="008C5661">
              <w:rPr>
                <w:rFonts w:hint="eastAsia"/>
              </w:rPr>
              <w:t>枚</w:t>
            </w:r>
            <w:r w:rsidR="00B7712C">
              <w:rPr>
                <w:rFonts w:hint="eastAsia"/>
              </w:rPr>
              <w:t>（発行数</w:t>
            </w:r>
            <w:r w:rsidR="00EE7A34">
              <w:rPr>
                <w:rFonts w:hint="eastAsia"/>
              </w:rPr>
              <w:t>10</w:t>
            </w:r>
            <w:r w:rsidR="00B7712C">
              <w:rPr>
                <w:rFonts w:hint="eastAsia"/>
              </w:rPr>
              <w:t>0,000</w:t>
            </w:r>
            <w:r w:rsidR="00B7712C">
              <w:rPr>
                <w:rFonts w:hint="eastAsia"/>
              </w:rPr>
              <w:t>枚）</w:t>
            </w:r>
          </w:p>
          <w:p w:rsidR="008C5661" w:rsidRDefault="008C5661" w:rsidP="00EE7A34">
            <w:pPr>
              <w:pStyle w:val="a5"/>
              <w:numPr>
                <w:ilvl w:val="0"/>
                <w:numId w:val="8"/>
              </w:numPr>
              <w:ind w:leftChars="0"/>
            </w:pPr>
            <w:r>
              <w:rPr>
                <w:rFonts w:hint="eastAsia"/>
              </w:rPr>
              <w:t>専用券</w:t>
            </w:r>
            <w:r w:rsidR="004C2032">
              <w:rPr>
                <w:rFonts w:hint="eastAsia"/>
              </w:rPr>
              <w:t>：</w:t>
            </w:r>
            <w:r>
              <w:rPr>
                <w:rFonts w:hint="eastAsia"/>
              </w:rPr>
              <w:t>大型店以外で利用できる券</w:t>
            </w:r>
          </w:p>
          <w:p w:rsidR="004C2032" w:rsidRDefault="001428AD" w:rsidP="00D11B47">
            <w:pPr>
              <w:ind w:firstLineChars="300" w:firstLine="630"/>
            </w:pPr>
            <w:r>
              <w:rPr>
                <w:rFonts w:hint="eastAsia"/>
              </w:rPr>
              <w:t>1</w:t>
            </w:r>
            <w:r>
              <w:rPr>
                <w:rFonts w:hint="eastAsia"/>
              </w:rPr>
              <w:t>セットの内</w:t>
            </w:r>
            <w:r w:rsidR="00EE7A34">
              <w:rPr>
                <w:rFonts w:hint="eastAsia"/>
              </w:rPr>
              <w:t>500</w:t>
            </w:r>
            <w:r w:rsidR="00B7712C">
              <w:rPr>
                <w:rFonts w:hint="eastAsia"/>
              </w:rPr>
              <w:t>円券</w:t>
            </w:r>
            <w:r w:rsidR="008C5661">
              <w:rPr>
                <w:rFonts w:hint="eastAsia"/>
              </w:rPr>
              <w:t>×</w:t>
            </w:r>
            <w:r w:rsidR="00EE7A34">
              <w:rPr>
                <w:rFonts w:hint="eastAsia"/>
              </w:rPr>
              <w:t>12</w:t>
            </w:r>
            <w:r w:rsidR="00EE5EEA">
              <w:rPr>
                <w:rFonts w:hint="eastAsia"/>
              </w:rPr>
              <w:t>枚</w:t>
            </w:r>
            <w:r w:rsidR="00B7712C">
              <w:rPr>
                <w:rFonts w:hint="eastAsia"/>
              </w:rPr>
              <w:t>（発行数</w:t>
            </w:r>
            <w:r w:rsidR="00EE7A34">
              <w:rPr>
                <w:rFonts w:hint="eastAsia"/>
              </w:rPr>
              <w:t>12</w:t>
            </w:r>
            <w:r w:rsidR="00B7712C">
              <w:rPr>
                <w:rFonts w:hint="eastAsia"/>
              </w:rPr>
              <w:t>0,000</w:t>
            </w:r>
            <w:r w:rsidR="00B7712C">
              <w:rPr>
                <w:rFonts w:hint="eastAsia"/>
              </w:rPr>
              <w:t>枚）</w:t>
            </w:r>
          </w:p>
          <w:p w:rsidR="001F07C1" w:rsidRDefault="001F07C1" w:rsidP="00EE7A34">
            <w:pPr>
              <w:pStyle w:val="a5"/>
              <w:numPr>
                <w:ilvl w:val="0"/>
                <w:numId w:val="8"/>
              </w:numPr>
              <w:ind w:leftChars="0"/>
            </w:pPr>
            <w:r>
              <w:rPr>
                <w:rFonts w:hint="eastAsia"/>
              </w:rPr>
              <w:t>ラッキー券：取扱加盟店ならどこでも利用できる券</w:t>
            </w:r>
          </w:p>
          <w:p w:rsidR="001F07C1" w:rsidRDefault="001F07C1" w:rsidP="001F07C1">
            <w:r>
              <w:rPr>
                <w:rFonts w:hint="eastAsia"/>
              </w:rPr>
              <w:t xml:space="preserve">　　　</w:t>
            </w:r>
            <w:r w:rsidR="001428AD">
              <w:rPr>
                <w:rFonts w:hint="eastAsia"/>
              </w:rPr>
              <w:t>1</w:t>
            </w:r>
            <w:r w:rsidR="001428AD">
              <w:rPr>
                <w:rFonts w:hint="eastAsia"/>
              </w:rPr>
              <w:t>セットの内</w:t>
            </w:r>
            <w:r w:rsidR="00EE7A34">
              <w:rPr>
                <w:rFonts w:hint="eastAsia"/>
              </w:rPr>
              <w:t>500</w:t>
            </w:r>
            <w:r>
              <w:rPr>
                <w:rFonts w:hint="eastAsia"/>
              </w:rPr>
              <w:t>円</w:t>
            </w:r>
            <w:r w:rsidR="00B7712C">
              <w:rPr>
                <w:rFonts w:hint="eastAsia"/>
              </w:rPr>
              <w:t>券×</w:t>
            </w:r>
            <w:r w:rsidR="00153ABF">
              <w:rPr>
                <w:rFonts w:hint="eastAsia"/>
              </w:rPr>
              <w:t>1</w:t>
            </w:r>
            <w:r>
              <w:rPr>
                <w:rFonts w:hint="eastAsia"/>
              </w:rPr>
              <w:t>枚</w:t>
            </w:r>
            <w:r w:rsidR="00B7712C">
              <w:rPr>
                <w:rFonts w:hint="eastAsia"/>
              </w:rPr>
              <w:t>（発行数</w:t>
            </w:r>
            <w:r w:rsidR="00B7712C">
              <w:rPr>
                <w:rFonts w:hint="eastAsia"/>
              </w:rPr>
              <w:t>1,000</w:t>
            </w:r>
            <w:r w:rsidR="00B7712C">
              <w:rPr>
                <w:rFonts w:hint="eastAsia"/>
              </w:rPr>
              <w:t>枚）</w:t>
            </w:r>
          </w:p>
          <w:p w:rsidR="00627E44" w:rsidRDefault="001F07C1" w:rsidP="001F07C1">
            <w:r>
              <w:rPr>
                <w:rFonts w:hint="eastAsia"/>
              </w:rPr>
              <w:t>（注）大型店とは売場面積が</w:t>
            </w:r>
            <w:r>
              <w:rPr>
                <w:rFonts w:hint="eastAsia"/>
              </w:rPr>
              <w:t>1,000</w:t>
            </w:r>
            <w:r w:rsidR="00EE5EEA">
              <w:rPr>
                <w:rFonts w:hint="eastAsia"/>
              </w:rPr>
              <w:t>㎡を超える</w:t>
            </w:r>
            <w:r w:rsidR="004C2032">
              <w:rPr>
                <w:rFonts w:hint="eastAsia"/>
              </w:rPr>
              <w:t>取扱</w:t>
            </w:r>
            <w:r w:rsidR="00EE5EEA">
              <w:rPr>
                <w:rFonts w:hint="eastAsia"/>
              </w:rPr>
              <w:t>加盟店</w:t>
            </w:r>
          </w:p>
        </w:tc>
      </w:tr>
      <w:tr w:rsidR="00627E44" w:rsidTr="001F07C1">
        <w:tc>
          <w:tcPr>
            <w:tcW w:w="2552" w:type="dxa"/>
          </w:tcPr>
          <w:p w:rsidR="00627E44" w:rsidRDefault="00EE5EEA" w:rsidP="00EE5EEA">
            <w:r>
              <w:rPr>
                <w:rFonts w:hint="eastAsia"/>
              </w:rPr>
              <w:t>（９）利用期間</w:t>
            </w:r>
          </w:p>
        </w:tc>
        <w:tc>
          <w:tcPr>
            <w:tcW w:w="6237" w:type="dxa"/>
          </w:tcPr>
          <w:p w:rsidR="00627E44" w:rsidRDefault="00B7712C" w:rsidP="00404979">
            <w:pPr>
              <w:ind w:firstLineChars="100" w:firstLine="210"/>
            </w:pPr>
            <w:r>
              <w:rPr>
                <w:rFonts w:hint="eastAsia"/>
              </w:rPr>
              <w:t>平成</w:t>
            </w:r>
            <w:r w:rsidR="00EE7A34">
              <w:rPr>
                <w:rFonts w:hint="eastAsia"/>
              </w:rPr>
              <w:t>29</w:t>
            </w:r>
            <w:r w:rsidR="00EE5EEA">
              <w:rPr>
                <w:rFonts w:hint="eastAsia"/>
              </w:rPr>
              <w:t>年</w:t>
            </w:r>
            <w:r>
              <w:rPr>
                <w:rFonts w:hint="eastAsia"/>
              </w:rPr>
              <w:t>10</w:t>
            </w:r>
            <w:r w:rsidR="00EE5EEA">
              <w:rPr>
                <w:rFonts w:hint="eastAsia"/>
              </w:rPr>
              <w:t>月</w:t>
            </w:r>
            <w:r>
              <w:rPr>
                <w:rFonts w:hint="eastAsia"/>
              </w:rPr>
              <w:t>20</w:t>
            </w:r>
            <w:r w:rsidR="00EE5EEA">
              <w:rPr>
                <w:rFonts w:hint="eastAsia"/>
              </w:rPr>
              <w:t>日から</w:t>
            </w:r>
            <w:r>
              <w:rPr>
                <w:rFonts w:hint="eastAsia"/>
              </w:rPr>
              <w:t>平成</w:t>
            </w:r>
            <w:r w:rsidR="001428AD">
              <w:rPr>
                <w:rFonts w:hint="eastAsia"/>
              </w:rPr>
              <w:t>30</w:t>
            </w:r>
            <w:r>
              <w:rPr>
                <w:rFonts w:hint="eastAsia"/>
              </w:rPr>
              <w:t>年</w:t>
            </w:r>
            <w:r>
              <w:rPr>
                <w:rFonts w:hint="eastAsia"/>
              </w:rPr>
              <w:t>1</w:t>
            </w:r>
            <w:r w:rsidR="00EE5EEA">
              <w:rPr>
                <w:rFonts w:hint="eastAsia"/>
              </w:rPr>
              <w:t>月</w:t>
            </w:r>
            <w:r>
              <w:rPr>
                <w:rFonts w:hint="eastAsia"/>
              </w:rPr>
              <w:t>31</w:t>
            </w:r>
            <w:r w:rsidR="00EE5EEA">
              <w:rPr>
                <w:rFonts w:hint="eastAsia"/>
              </w:rPr>
              <w:t>日</w:t>
            </w:r>
          </w:p>
        </w:tc>
      </w:tr>
      <w:tr w:rsidR="00EE5EEA" w:rsidTr="001F07C1">
        <w:tc>
          <w:tcPr>
            <w:tcW w:w="2552" w:type="dxa"/>
          </w:tcPr>
          <w:p w:rsidR="00EE5EEA" w:rsidRDefault="00EE5EEA" w:rsidP="00EF3BD4">
            <w:r>
              <w:rPr>
                <w:rFonts w:hint="eastAsia"/>
              </w:rPr>
              <w:t>（</w:t>
            </w:r>
            <w:r>
              <w:rPr>
                <w:rFonts w:hint="eastAsia"/>
              </w:rPr>
              <w:t>10</w:t>
            </w:r>
            <w:r>
              <w:rPr>
                <w:rFonts w:hint="eastAsia"/>
              </w:rPr>
              <w:t>）</w:t>
            </w:r>
            <w:r w:rsidR="004B3B89">
              <w:rPr>
                <w:rFonts w:hint="eastAsia"/>
              </w:rPr>
              <w:t>販売場所</w:t>
            </w:r>
          </w:p>
        </w:tc>
        <w:tc>
          <w:tcPr>
            <w:tcW w:w="6237" w:type="dxa"/>
          </w:tcPr>
          <w:p w:rsidR="00972E64" w:rsidRPr="00B7712C" w:rsidRDefault="00B7712C" w:rsidP="004B3B89">
            <w:pPr>
              <w:rPr>
                <w:bdr w:val="single" w:sz="4" w:space="0" w:color="auto"/>
              </w:rPr>
            </w:pPr>
            <w:r>
              <w:rPr>
                <w:rFonts w:hint="eastAsia"/>
                <w:bdr w:val="single" w:sz="4" w:space="0" w:color="auto"/>
              </w:rPr>
              <w:t>10</w:t>
            </w:r>
            <w:r w:rsidR="00EE5EEA" w:rsidRPr="004B3B89">
              <w:rPr>
                <w:rFonts w:hint="eastAsia"/>
                <w:bdr w:val="single" w:sz="4" w:space="0" w:color="auto"/>
              </w:rPr>
              <w:t>月</w:t>
            </w:r>
            <w:r>
              <w:rPr>
                <w:rFonts w:hint="eastAsia"/>
                <w:bdr w:val="single" w:sz="4" w:space="0" w:color="auto"/>
              </w:rPr>
              <w:t>20</w:t>
            </w:r>
            <w:r w:rsidR="00380356" w:rsidRPr="004B3B89">
              <w:rPr>
                <w:rFonts w:hint="eastAsia"/>
                <w:bdr w:val="single" w:sz="4" w:space="0" w:color="auto"/>
              </w:rPr>
              <w:t>日</w:t>
            </w:r>
            <w:r w:rsidR="00B3635A">
              <w:rPr>
                <w:rFonts w:hint="eastAsia"/>
                <w:bdr w:val="single" w:sz="4" w:space="0" w:color="auto"/>
              </w:rPr>
              <w:t>（金</w:t>
            </w:r>
            <w:r w:rsidR="00D11B47" w:rsidRPr="004B3B89">
              <w:rPr>
                <w:rFonts w:hint="eastAsia"/>
                <w:bdr w:val="single" w:sz="4" w:space="0" w:color="auto"/>
              </w:rPr>
              <w:t>）</w:t>
            </w:r>
            <w:r w:rsidR="00EF3BD4">
              <w:rPr>
                <w:rFonts w:hint="eastAsia"/>
                <w:bdr w:val="single" w:sz="4" w:space="0" w:color="auto"/>
              </w:rPr>
              <w:t>より販売開始</w:t>
            </w:r>
          </w:p>
          <w:p w:rsidR="00692008" w:rsidRPr="00692008" w:rsidRDefault="00692008" w:rsidP="004B3B89">
            <w:r>
              <w:rPr>
                <w:rFonts w:hint="eastAsia"/>
              </w:rPr>
              <w:t>・申込申請し登録された市内事業所</w:t>
            </w:r>
          </w:p>
          <w:p w:rsidR="003C6257" w:rsidRDefault="00692008" w:rsidP="004B3B89">
            <w:r>
              <w:rPr>
                <w:rFonts w:hint="eastAsia"/>
              </w:rPr>
              <w:t>・</w:t>
            </w:r>
            <w:r w:rsidR="00F94A44">
              <w:rPr>
                <w:rFonts w:hint="eastAsia"/>
              </w:rPr>
              <w:t>市民センター</w:t>
            </w:r>
          </w:p>
          <w:p w:rsidR="002576B3" w:rsidRDefault="003C6257" w:rsidP="003C6257">
            <w:pPr>
              <w:rPr>
                <w:rFonts w:hint="eastAsia"/>
              </w:rPr>
            </w:pPr>
            <w:r>
              <w:rPr>
                <w:rFonts w:hint="eastAsia"/>
              </w:rPr>
              <w:t>・東松島市商工会（本所、支所）</w:t>
            </w:r>
          </w:p>
        </w:tc>
      </w:tr>
      <w:tr w:rsidR="00EE5EEA" w:rsidTr="001F07C1">
        <w:tc>
          <w:tcPr>
            <w:tcW w:w="2552" w:type="dxa"/>
          </w:tcPr>
          <w:p w:rsidR="00EE5EEA" w:rsidRDefault="00972E64" w:rsidP="00E27EA2">
            <w:r>
              <w:rPr>
                <w:rFonts w:hint="eastAsia"/>
              </w:rPr>
              <w:t>（</w:t>
            </w:r>
            <w:r>
              <w:rPr>
                <w:rFonts w:hint="eastAsia"/>
              </w:rPr>
              <w:t>11</w:t>
            </w:r>
            <w:r>
              <w:rPr>
                <w:rFonts w:hint="eastAsia"/>
              </w:rPr>
              <w:t>）購入上限</w:t>
            </w:r>
          </w:p>
        </w:tc>
        <w:tc>
          <w:tcPr>
            <w:tcW w:w="6237" w:type="dxa"/>
          </w:tcPr>
          <w:p w:rsidR="00EE5EEA" w:rsidRDefault="00404979" w:rsidP="009C6558">
            <w:r>
              <w:rPr>
                <w:rFonts w:hint="eastAsia"/>
              </w:rPr>
              <w:t>特になし</w:t>
            </w:r>
          </w:p>
        </w:tc>
      </w:tr>
      <w:tr w:rsidR="00000CC1" w:rsidTr="001F07C1">
        <w:tc>
          <w:tcPr>
            <w:tcW w:w="2552" w:type="dxa"/>
          </w:tcPr>
          <w:p w:rsidR="00000CC1" w:rsidRDefault="00000CC1" w:rsidP="00E27EA2">
            <w:r>
              <w:rPr>
                <w:rFonts w:hint="eastAsia"/>
              </w:rPr>
              <w:t>（</w:t>
            </w:r>
            <w:r>
              <w:rPr>
                <w:rFonts w:hint="eastAsia"/>
              </w:rPr>
              <w:t>12</w:t>
            </w:r>
            <w:r>
              <w:rPr>
                <w:rFonts w:hint="eastAsia"/>
              </w:rPr>
              <w:t>）利用制限</w:t>
            </w:r>
          </w:p>
        </w:tc>
        <w:tc>
          <w:tcPr>
            <w:tcW w:w="6237" w:type="dxa"/>
          </w:tcPr>
          <w:p w:rsidR="00000CC1" w:rsidRDefault="00404979" w:rsidP="00D27F6F">
            <w:r>
              <w:rPr>
                <w:rFonts w:hint="eastAsia"/>
              </w:rPr>
              <w:t>1</w:t>
            </w:r>
            <w:r>
              <w:rPr>
                <w:rFonts w:hint="eastAsia"/>
              </w:rPr>
              <w:t>回</w:t>
            </w:r>
            <w:r w:rsidR="00D11B47">
              <w:rPr>
                <w:rFonts w:hint="eastAsia"/>
              </w:rPr>
              <w:t>の利用</w:t>
            </w:r>
            <w:r>
              <w:rPr>
                <w:rFonts w:hint="eastAsia"/>
              </w:rPr>
              <w:t>につき</w:t>
            </w:r>
            <w:r>
              <w:rPr>
                <w:rFonts w:hint="eastAsia"/>
              </w:rPr>
              <w:t>30</w:t>
            </w:r>
            <w:r>
              <w:rPr>
                <w:rFonts w:hint="eastAsia"/>
              </w:rPr>
              <w:t>万</w:t>
            </w:r>
            <w:r w:rsidR="00D27F6F">
              <w:rPr>
                <w:rFonts w:hint="eastAsia"/>
              </w:rPr>
              <w:t>円</w:t>
            </w:r>
            <w:r w:rsidR="00D11B47">
              <w:rPr>
                <w:rFonts w:hint="eastAsia"/>
              </w:rPr>
              <w:t>を限度</w:t>
            </w:r>
          </w:p>
        </w:tc>
      </w:tr>
    </w:tbl>
    <w:p w:rsidR="00153ABF" w:rsidRDefault="00153ABF" w:rsidP="00683595"/>
    <w:p w:rsidR="00A844DA" w:rsidRDefault="00A844DA" w:rsidP="00683595"/>
    <w:p w:rsidR="00683595" w:rsidRPr="00683595" w:rsidRDefault="00683595" w:rsidP="00683595">
      <w:bookmarkStart w:id="0" w:name="_GoBack"/>
      <w:bookmarkEnd w:id="0"/>
      <w:r w:rsidRPr="00683595">
        <w:rPr>
          <w:rFonts w:hint="eastAsia"/>
        </w:rPr>
        <w:t>（取扱制限）</w:t>
      </w:r>
    </w:p>
    <w:p w:rsidR="00683595" w:rsidRPr="00683595" w:rsidRDefault="00683595" w:rsidP="00683595">
      <w:r>
        <w:rPr>
          <w:rFonts w:hint="eastAsia"/>
        </w:rPr>
        <w:t>３．</w:t>
      </w:r>
      <w:r w:rsidRPr="00683595">
        <w:rPr>
          <w:rFonts w:hint="eastAsia"/>
        </w:rPr>
        <w:t>商品券の</w:t>
      </w:r>
      <w:r w:rsidR="00451470">
        <w:rPr>
          <w:rFonts w:hint="eastAsia"/>
        </w:rPr>
        <w:t>取扱いにおいて、</w:t>
      </w:r>
      <w:r w:rsidR="00404979">
        <w:rPr>
          <w:rFonts w:hint="eastAsia"/>
        </w:rPr>
        <w:t>下記の事項を厳守すること</w:t>
      </w:r>
      <w:r w:rsidRPr="00683595">
        <w:rPr>
          <w:rFonts w:hint="eastAsia"/>
        </w:rPr>
        <w:t>。</w:t>
      </w:r>
    </w:p>
    <w:p w:rsidR="00683595" w:rsidRPr="00683595" w:rsidRDefault="00720A41" w:rsidP="00720A41">
      <w:r>
        <w:rPr>
          <w:rFonts w:hint="eastAsia"/>
        </w:rPr>
        <w:t>（１）</w:t>
      </w:r>
      <w:r w:rsidR="00683595" w:rsidRPr="00683595">
        <w:rPr>
          <w:rFonts w:hint="eastAsia"/>
        </w:rPr>
        <w:t>商</w:t>
      </w:r>
      <w:r w:rsidR="00451470">
        <w:rPr>
          <w:rFonts w:hint="eastAsia"/>
        </w:rPr>
        <w:t>品券は物品の販売又はサービスの提供などの取引において利用可能</w:t>
      </w:r>
      <w:r w:rsidR="00683595" w:rsidRPr="00683595">
        <w:rPr>
          <w:rFonts w:hint="eastAsia"/>
        </w:rPr>
        <w:t>。</w:t>
      </w:r>
    </w:p>
    <w:p w:rsidR="00683595" w:rsidRPr="00683595" w:rsidRDefault="00720A41" w:rsidP="00720A41">
      <w:r>
        <w:rPr>
          <w:rFonts w:hint="eastAsia"/>
        </w:rPr>
        <w:t>（２）</w:t>
      </w:r>
      <w:r w:rsidR="00451470">
        <w:rPr>
          <w:rFonts w:hint="eastAsia"/>
        </w:rPr>
        <w:t>商品券を現金化することはできない</w:t>
      </w:r>
      <w:r w:rsidR="00683595" w:rsidRPr="00683595">
        <w:rPr>
          <w:rFonts w:hint="eastAsia"/>
        </w:rPr>
        <w:t>。</w:t>
      </w:r>
    </w:p>
    <w:p w:rsidR="00683595" w:rsidRPr="00683595" w:rsidRDefault="00720A41" w:rsidP="00720A41">
      <w:r>
        <w:rPr>
          <w:rFonts w:hint="eastAsia"/>
        </w:rPr>
        <w:t>（３）</w:t>
      </w:r>
      <w:r w:rsidR="00451470">
        <w:rPr>
          <w:rFonts w:hint="eastAsia"/>
        </w:rPr>
        <w:t>商品券の額面未満の利用の場合でも、釣銭は出さない</w:t>
      </w:r>
      <w:r w:rsidR="00683595" w:rsidRPr="00683595">
        <w:rPr>
          <w:rFonts w:hint="eastAsia"/>
        </w:rPr>
        <w:t>。</w:t>
      </w:r>
    </w:p>
    <w:p w:rsidR="00683595" w:rsidRPr="00683595" w:rsidRDefault="00720A41" w:rsidP="00720A41">
      <w:r>
        <w:rPr>
          <w:rFonts w:hint="eastAsia"/>
        </w:rPr>
        <w:t>（４）</w:t>
      </w:r>
      <w:r w:rsidR="00451470">
        <w:rPr>
          <w:rFonts w:hint="eastAsia"/>
        </w:rPr>
        <w:t>有効期限の過ぎた商品券は受け取らない</w:t>
      </w:r>
      <w:r w:rsidR="00683595" w:rsidRPr="00683595">
        <w:rPr>
          <w:rFonts w:hint="eastAsia"/>
        </w:rPr>
        <w:t>。</w:t>
      </w:r>
    </w:p>
    <w:p w:rsidR="00683595" w:rsidRDefault="00720A41" w:rsidP="00720A41">
      <w:r>
        <w:rPr>
          <w:rFonts w:hint="eastAsia"/>
        </w:rPr>
        <w:t>（５）</w:t>
      </w:r>
      <w:r w:rsidR="00683595" w:rsidRPr="00683595">
        <w:rPr>
          <w:rFonts w:hint="eastAsia"/>
        </w:rPr>
        <w:t>商品券の紛失及び盗難に対し、</w:t>
      </w:r>
      <w:r w:rsidR="00683595">
        <w:rPr>
          <w:rFonts w:hint="eastAsia"/>
        </w:rPr>
        <w:t>東松島市</w:t>
      </w:r>
      <w:r w:rsidR="002A1269">
        <w:rPr>
          <w:rFonts w:hint="eastAsia"/>
        </w:rPr>
        <w:t>商工会</w:t>
      </w:r>
      <w:r w:rsidR="00451470">
        <w:rPr>
          <w:rFonts w:hint="eastAsia"/>
        </w:rPr>
        <w:t>はその責を負わない</w:t>
      </w:r>
      <w:r w:rsidR="00683595" w:rsidRPr="00683595">
        <w:rPr>
          <w:rFonts w:hint="eastAsia"/>
        </w:rPr>
        <w:t>。</w:t>
      </w:r>
    </w:p>
    <w:p w:rsidR="00451470" w:rsidRPr="00683595" w:rsidRDefault="00451470" w:rsidP="00720A41"/>
    <w:p w:rsidR="00683595" w:rsidRPr="00683595" w:rsidRDefault="00683595" w:rsidP="00683595">
      <w:r w:rsidRPr="00683595">
        <w:rPr>
          <w:rFonts w:hint="eastAsia"/>
        </w:rPr>
        <w:t>（利用範囲）</w:t>
      </w:r>
    </w:p>
    <w:p w:rsidR="00683595" w:rsidRPr="00683595" w:rsidRDefault="00683595" w:rsidP="00683595">
      <w:r>
        <w:rPr>
          <w:rFonts w:hint="eastAsia"/>
        </w:rPr>
        <w:t>４．</w:t>
      </w:r>
      <w:r w:rsidR="00451470">
        <w:rPr>
          <w:rFonts w:hint="eastAsia"/>
        </w:rPr>
        <w:t>下記については商品券の利用対象にならない</w:t>
      </w:r>
      <w:r w:rsidRPr="00683595">
        <w:rPr>
          <w:rFonts w:hint="eastAsia"/>
        </w:rPr>
        <w:t>。</w:t>
      </w:r>
    </w:p>
    <w:p w:rsidR="00683595" w:rsidRPr="00683595" w:rsidRDefault="00720A41" w:rsidP="00720A41">
      <w:r>
        <w:rPr>
          <w:rFonts w:hint="eastAsia"/>
        </w:rPr>
        <w:t>（１）</w:t>
      </w:r>
      <w:r w:rsidR="00683595" w:rsidRPr="00683595">
        <w:rPr>
          <w:rFonts w:hint="eastAsia"/>
        </w:rPr>
        <w:t>国や地方公共団体等への支払い（税金、電気・ガス、水道料金等の公共料金）</w:t>
      </w:r>
      <w:r w:rsidR="00451470">
        <w:rPr>
          <w:rFonts w:hint="eastAsia"/>
        </w:rPr>
        <w:t>。</w:t>
      </w:r>
    </w:p>
    <w:p w:rsidR="00683595" w:rsidRPr="00683595" w:rsidRDefault="00720A41" w:rsidP="0077508F">
      <w:pPr>
        <w:ind w:left="630" w:hangingChars="300" w:hanging="630"/>
      </w:pPr>
      <w:r>
        <w:rPr>
          <w:rFonts w:hint="eastAsia"/>
        </w:rPr>
        <w:t>（２）</w:t>
      </w:r>
      <w:r w:rsidR="00683595" w:rsidRPr="00683595">
        <w:rPr>
          <w:rFonts w:hint="eastAsia"/>
        </w:rPr>
        <w:t>有価証券、商品券、ビール券、図書カード、切手、印紙、プリペイドカード等の</w:t>
      </w:r>
      <w:r w:rsidR="00C223AB">
        <w:rPr>
          <w:rFonts w:hint="eastAsia"/>
        </w:rPr>
        <w:t>換金</w:t>
      </w:r>
      <w:r w:rsidR="00683595" w:rsidRPr="00683595">
        <w:rPr>
          <w:rFonts w:hint="eastAsia"/>
        </w:rPr>
        <w:t>性の高いものの購入</w:t>
      </w:r>
      <w:r w:rsidR="00451470">
        <w:rPr>
          <w:rFonts w:hint="eastAsia"/>
        </w:rPr>
        <w:t>。</w:t>
      </w:r>
    </w:p>
    <w:p w:rsidR="00683595" w:rsidRDefault="00720A41" w:rsidP="00720A41">
      <w:r>
        <w:rPr>
          <w:rFonts w:hint="eastAsia"/>
        </w:rPr>
        <w:t>（３）</w:t>
      </w:r>
      <w:r w:rsidR="00683595" w:rsidRPr="00683595">
        <w:rPr>
          <w:rFonts w:hint="eastAsia"/>
        </w:rPr>
        <w:t>現金との換金、金融機関への預け入れ</w:t>
      </w:r>
      <w:r w:rsidR="00451470">
        <w:rPr>
          <w:rFonts w:hint="eastAsia"/>
        </w:rPr>
        <w:t>。</w:t>
      </w:r>
    </w:p>
    <w:p w:rsidR="00F34918" w:rsidRPr="00683595" w:rsidRDefault="00F34918" w:rsidP="00720A41">
      <w:r>
        <w:rPr>
          <w:rFonts w:hint="eastAsia"/>
        </w:rPr>
        <w:t>（４）病院等医療費</w:t>
      </w:r>
      <w:r w:rsidR="00E83DEA">
        <w:rPr>
          <w:rFonts w:hint="eastAsia"/>
        </w:rPr>
        <w:t>（処方箋による薬剤等を含む）</w:t>
      </w:r>
      <w:r>
        <w:rPr>
          <w:rFonts w:hint="eastAsia"/>
        </w:rPr>
        <w:t>の支払い</w:t>
      </w:r>
      <w:r w:rsidR="00451470">
        <w:rPr>
          <w:rFonts w:hint="eastAsia"/>
        </w:rPr>
        <w:t>。</w:t>
      </w:r>
    </w:p>
    <w:p w:rsidR="00683595" w:rsidRDefault="00F34918" w:rsidP="00720A41">
      <w:r>
        <w:rPr>
          <w:rFonts w:hint="eastAsia"/>
        </w:rPr>
        <w:t>（５</w:t>
      </w:r>
      <w:r w:rsidR="00720A41">
        <w:rPr>
          <w:rFonts w:hint="eastAsia"/>
        </w:rPr>
        <w:t>）</w:t>
      </w:r>
      <w:r w:rsidR="00683595" w:rsidRPr="00683595">
        <w:rPr>
          <w:rFonts w:hint="eastAsia"/>
        </w:rPr>
        <w:t>取扱</w:t>
      </w:r>
      <w:r w:rsidR="006D46BD">
        <w:rPr>
          <w:rFonts w:hint="eastAsia"/>
        </w:rPr>
        <w:t>加盟</w:t>
      </w:r>
      <w:r w:rsidR="00451470">
        <w:rPr>
          <w:rFonts w:hint="eastAsia"/>
        </w:rPr>
        <w:t>店自らの事業上の取引（商品の仕入れ等）での利用。</w:t>
      </w:r>
    </w:p>
    <w:p w:rsidR="00451470" w:rsidRDefault="00451470" w:rsidP="00720A41"/>
    <w:p w:rsidR="007B24DE" w:rsidRPr="00683595" w:rsidRDefault="007B24DE" w:rsidP="007B24DE">
      <w:r w:rsidRPr="00683595">
        <w:rPr>
          <w:rFonts w:hint="eastAsia"/>
        </w:rPr>
        <w:t>（</w:t>
      </w:r>
      <w:r>
        <w:rPr>
          <w:rFonts w:hint="eastAsia"/>
        </w:rPr>
        <w:t>取扱店</w:t>
      </w:r>
      <w:r w:rsidRPr="00683595">
        <w:rPr>
          <w:rFonts w:hint="eastAsia"/>
        </w:rPr>
        <w:t>参加資格）</w:t>
      </w:r>
    </w:p>
    <w:p w:rsidR="007B24DE" w:rsidRPr="00683595" w:rsidRDefault="007B24DE" w:rsidP="009A2002">
      <w:pPr>
        <w:ind w:left="210" w:hangingChars="100" w:hanging="210"/>
      </w:pPr>
      <w:r>
        <w:rPr>
          <w:rFonts w:hint="eastAsia"/>
        </w:rPr>
        <w:t>５．</w:t>
      </w:r>
      <w:r w:rsidRPr="00683595">
        <w:rPr>
          <w:rFonts w:hint="eastAsia"/>
        </w:rPr>
        <w:t>取扱</w:t>
      </w:r>
      <w:r>
        <w:rPr>
          <w:rFonts w:hint="eastAsia"/>
        </w:rPr>
        <w:t>加盟</w:t>
      </w:r>
      <w:r w:rsidRPr="00683595">
        <w:rPr>
          <w:rFonts w:hint="eastAsia"/>
        </w:rPr>
        <w:t>店の参加資格は、</w:t>
      </w:r>
      <w:r w:rsidR="003F0069">
        <w:rPr>
          <w:rFonts w:hint="eastAsia"/>
        </w:rPr>
        <w:t>下記の項目に該当する事業者を除</w:t>
      </w:r>
      <w:r w:rsidR="00AA2FF2">
        <w:rPr>
          <w:rFonts w:hint="eastAsia"/>
        </w:rPr>
        <w:t>いた</w:t>
      </w:r>
      <w:r w:rsidR="003F0069">
        <w:rPr>
          <w:rFonts w:hint="eastAsia"/>
        </w:rPr>
        <w:t>、</w:t>
      </w:r>
      <w:r>
        <w:rPr>
          <w:rFonts w:hint="eastAsia"/>
        </w:rPr>
        <w:t>東松島</w:t>
      </w:r>
      <w:r w:rsidR="0078662C">
        <w:rPr>
          <w:rFonts w:hint="eastAsia"/>
        </w:rPr>
        <w:t>市内に店舗・</w:t>
      </w:r>
      <w:r w:rsidR="003F0069">
        <w:rPr>
          <w:rFonts w:hint="eastAsia"/>
        </w:rPr>
        <w:t>事業所等を有する事業者で、東松島市内の店舗等に限り商品券を使用できるものとする。</w:t>
      </w:r>
    </w:p>
    <w:p w:rsidR="007B24DE" w:rsidRPr="00683595" w:rsidRDefault="007B24DE" w:rsidP="007B24DE">
      <w:r>
        <w:rPr>
          <w:rFonts w:hint="eastAsia"/>
        </w:rPr>
        <w:t>（１）</w:t>
      </w:r>
      <w:r w:rsidRPr="00683595">
        <w:rPr>
          <w:rFonts w:hint="eastAsia"/>
        </w:rPr>
        <w:t>上記「４</w:t>
      </w:r>
      <w:r>
        <w:rPr>
          <w:rFonts w:hint="eastAsia"/>
        </w:rPr>
        <w:t>．</w:t>
      </w:r>
      <w:r w:rsidR="008B2A2D">
        <w:rPr>
          <w:rFonts w:hint="eastAsia"/>
        </w:rPr>
        <w:t>利用範囲</w:t>
      </w:r>
      <w:r w:rsidRPr="00683595">
        <w:rPr>
          <w:rFonts w:hint="eastAsia"/>
        </w:rPr>
        <w:t>」に記載された取引、商品のみを取扱う事業者</w:t>
      </w:r>
      <w:r w:rsidR="00692008">
        <w:rPr>
          <w:rFonts w:hint="eastAsia"/>
        </w:rPr>
        <w:t>。</w:t>
      </w:r>
    </w:p>
    <w:p w:rsidR="007B24DE" w:rsidRPr="00683595" w:rsidRDefault="007B24DE" w:rsidP="0077508F">
      <w:pPr>
        <w:ind w:left="630" w:hangingChars="300" w:hanging="630"/>
      </w:pPr>
      <w:r>
        <w:rPr>
          <w:rFonts w:hint="eastAsia"/>
        </w:rPr>
        <w:t>（２）</w:t>
      </w:r>
      <w:r w:rsidRPr="00683595">
        <w:rPr>
          <w:rFonts w:hint="eastAsia"/>
        </w:rPr>
        <w:t>役員等が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w:t>
      </w:r>
      <w:r>
        <w:rPr>
          <w:rFonts w:hint="eastAsia"/>
        </w:rPr>
        <w:t>有</w:t>
      </w:r>
      <w:r w:rsidRPr="00683595">
        <w:rPr>
          <w:rFonts w:hint="eastAsia"/>
        </w:rPr>
        <w:t>している者に該当する事業者</w:t>
      </w:r>
      <w:r w:rsidR="00692008">
        <w:rPr>
          <w:rFonts w:hint="eastAsia"/>
        </w:rPr>
        <w:t>。</w:t>
      </w:r>
    </w:p>
    <w:p w:rsidR="007B24DE" w:rsidRDefault="007B24DE" w:rsidP="007B24DE"/>
    <w:p w:rsidR="007B24DE" w:rsidRPr="00683595" w:rsidRDefault="007B24DE" w:rsidP="007B24DE">
      <w:r w:rsidRPr="00683595">
        <w:rPr>
          <w:rFonts w:hint="eastAsia"/>
        </w:rPr>
        <w:t>（取扱店の責務等）</w:t>
      </w:r>
    </w:p>
    <w:p w:rsidR="007B24DE" w:rsidRPr="00683595" w:rsidRDefault="007B24DE" w:rsidP="007B24DE">
      <w:r>
        <w:rPr>
          <w:rFonts w:hint="eastAsia"/>
        </w:rPr>
        <w:t>６．</w:t>
      </w:r>
      <w:r w:rsidRPr="00683595">
        <w:rPr>
          <w:rFonts w:hint="eastAsia"/>
        </w:rPr>
        <w:t>取扱</w:t>
      </w:r>
      <w:r>
        <w:rPr>
          <w:rFonts w:hint="eastAsia"/>
        </w:rPr>
        <w:t>加盟</w:t>
      </w:r>
      <w:r w:rsidR="00692008">
        <w:rPr>
          <w:rFonts w:hint="eastAsia"/>
        </w:rPr>
        <w:t>店として登録された事業者は、次に掲げる事項を厳守すること</w:t>
      </w:r>
      <w:r w:rsidRPr="00683595">
        <w:rPr>
          <w:rFonts w:hint="eastAsia"/>
        </w:rPr>
        <w:t>。</w:t>
      </w:r>
    </w:p>
    <w:p w:rsidR="007B24DE" w:rsidRPr="00683595" w:rsidRDefault="007B24DE" w:rsidP="0077508F">
      <w:pPr>
        <w:ind w:left="630" w:hangingChars="300" w:hanging="630"/>
      </w:pPr>
      <w:r>
        <w:rPr>
          <w:rFonts w:hint="eastAsia"/>
        </w:rPr>
        <w:t>（１）</w:t>
      </w:r>
      <w:r w:rsidRPr="00683595">
        <w:rPr>
          <w:rFonts w:hint="eastAsia"/>
        </w:rPr>
        <w:t>商品券の</w:t>
      </w:r>
      <w:r>
        <w:rPr>
          <w:rFonts w:hint="eastAsia"/>
        </w:rPr>
        <w:t>利用者がその有効期間中に商品券を持参したときは、商品券額面分の商品の</w:t>
      </w:r>
      <w:r w:rsidR="00692008">
        <w:rPr>
          <w:rFonts w:hint="eastAsia"/>
        </w:rPr>
        <w:t>販売及びサービス等の提供を行うこと</w:t>
      </w:r>
      <w:r w:rsidRPr="00683595">
        <w:rPr>
          <w:rFonts w:hint="eastAsia"/>
        </w:rPr>
        <w:t>。</w:t>
      </w:r>
    </w:p>
    <w:p w:rsidR="007B24DE" w:rsidRPr="00683595" w:rsidRDefault="007B24DE" w:rsidP="006D2701">
      <w:pPr>
        <w:ind w:left="630" w:hangingChars="300" w:hanging="630"/>
      </w:pPr>
      <w:r>
        <w:rPr>
          <w:rFonts w:hint="eastAsia"/>
        </w:rPr>
        <w:t>（２）</w:t>
      </w:r>
      <w:r w:rsidRPr="00683595">
        <w:rPr>
          <w:rFonts w:hint="eastAsia"/>
        </w:rPr>
        <w:t>取扱</w:t>
      </w:r>
      <w:r>
        <w:rPr>
          <w:rFonts w:hint="eastAsia"/>
        </w:rPr>
        <w:t>加盟</w:t>
      </w:r>
      <w:r w:rsidRPr="00683595">
        <w:rPr>
          <w:rFonts w:hint="eastAsia"/>
        </w:rPr>
        <w:t>店であることが</w:t>
      </w:r>
      <w:r w:rsidR="006D2701">
        <w:rPr>
          <w:rFonts w:hint="eastAsia"/>
        </w:rPr>
        <w:t>商品券利用者に</w:t>
      </w:r>
      <w:r w:rsidRPr="00683595">
        <w:rPr>
          <w:rFonts w:hint="eastAsia"/>
        </w:rPr>
        <w:t>明確になるよう、</w:t>
      </w:r>
      <w:r w:rsidR="006D2701">
        <w:rPr>
          <w:rFonts w:hint="eastAsia"/>
        </w:rPr>
        <w:t>確認し易い場所に表示</w:t>
      </w:r>
      <w:r w:rsidR="00692008">
        <w:rPr>
          <w:rFonts w:hint="eastAsia"/>
        </w:rPr>
        <w:t>すること</w:t>
      </w:r>
      <w:r w:rsidRPr="00683595">
        <w:rPr>
          <w:rFonts w:hint="eastAsia"/>
        </w:rPr>
        <w:t>。</w:t>
      </w:r>
    </w:p>
    <w:p w:rsidR="007B24DE" w:rsidRDefault="007B24DE" w:rsidP="007B24DE">
      <w:r>
        <w:rPr>
          <w:rFonts w:hint="eastAsia"/>
        </w:rPr>
        <w:t>（３）</w:t>
      </w:r>
      <w:r w:rsidRPr="00683595">
        <w:rPr>
          <w:rFonts w:hint="eastAsia"/>
        </w:rPr>
        <w:t>利用者の</w:t>
      </w:r>
      <w:r w:rsidR="00692008">
        <w:rPr>
          <w:rFonts w:hint="eastAsia"/>
        </w:rPr>
        <w:t>持ち込んだ商品券は、受け取る前に問題がないか必ず確認すること</w:t>
      </w:r>
      <w:r>
        <w:rPr>
          <w:rFonts w:hint="eastAsia"/>
        </w:rPr>
        <w:t>。</w:t>
      </w:r>
    </w:p>
    <w:p w:rsidR="007B24DE" w:rsidRDefault="007B24DE" w:rsidP="0077508F">
      <w:pPr>
        <w:ind w:leftChars="300" w:left="630"/>
      </w:pPr>
      <w:r w:rsidRPr="00683595">
        <w:rPr>
          <w:rFonts w:hint="eastAsia"/>
        </w:rPr>
        <w:t>商品券に偽造された痕跡が見受けられる場合、商品券の受け取りを拒否すると</w:t>
      </w:r>
      <w:r>
        <w:rPr>
          <w:rFonts w:hint="eastAsia"/>
        </w:rPr>
        <w:t>とも</w:t>
      </w:r>
      <w:r w:rsidRPr="00683595">
        <w:rPr>
          <w:rFonts w:hint="eastAsia"/>
        </w:rPr>
        <w:t>に、</w:t>
      </w:r>
      <w:r>
        <w:rPr>
          <w:rFonts w:hint="eastAsia"/>
        </w:rPr>
        <w:t>東松島市商工会</w:t>
      </w:r>
      <w:r w:rsidR="00692008">
        <w:rPr>
          <w:rFonts w:hint="eastAsia"/>
        </w:rPr>
        <w:t>まで報告すること</w:t>
      </w:r>
      <w:r w:rsidRPr="00683595">
        <w:rPr>
          <w:rFonts w:hint="eastAsia"/>
        </w:rPr>
        <w:t>。</w:t>
      </w:r>
    </w:p>
    <w:p w:rsidR="007B24DE" w:rsidRPr="00683595" w:rsidRDefault="007B24DE" w:rsidP="0077508F">
      <w:pPr>
        <w:ind w:left="630" w:hangingChars="300" w:hanging="630"/>
      </w:pPr>
      <w:r>
        <w:rPr>
          <w:rFonts w:hint="eastAsia"/>
        </w:rPr>
        <w:t>（４）</w:t>
      </w:r>
      <w:r w:rsidRPr="00683595">
        <w:rPr>
          <w:rFonts w:hint="eastAsia"/>
        </w:rPr>
        <w:t>受け取った商品券は、他店での再使用を防止するため、速やかに裏面の所定欄に</w:t>
      </w:r>
      <w:r>
        <w:rPr>
          <w:rFonts w:hint="eastAsia"/>
        </w:rPr>
        <w:t>取扱加盟</w:t>
      </w:r>
      <w:r w:rsidRPr="00683595">
        <w:rPr>
          <w:rFonts w:hint="eastAsia"/>
        </w:rPr>
        <w:t>店名を記入</w:t>
      </w:r>
      <w:r>
        <w:rPr>
          <w:rFonts w:hint="eastAsia"/>
        </w:rPr>
        <w:t>（ゴム印押印可）</w:t>
      </w:r>
      <w:r w:rsidR="00692008">
        <w:rPr>
          <w:rFonts w:hint="eastAsia"/>
        </w:rPr>
        <w:t>すること</w:t>
      </w:r>
      <w:r w:rsidRPr="00683595">
        <w:rPr>
          <w:rFonts w:hint="eastAsia"/>
        </w:rPr>
        <w:t>。</w:t>
      </w:r>
      <w:r w:rsidR="00692008">
        <w:rPr>
          <w:rFonts w:hint="eastAsia"/>
        </w:rPr>
        <w:t>また、</w:t>
      </w:r>
      <w:r w:rsidRPr="00683595">
        <w:rPr>
          <w:rFonts w:hint="eastAsia"/>
        </w:rPr>
        <w:t>既に取扱</w:t>
      </w:r>
      <w:r>
        <w:rPr>
          <w:rFonts w:hint="eastAsia"/>
        </w:rPr>
        <w:t>加盟</w:t>
      </w:r>
      <w:r w:rsidRPr="00683595">
        <w:rPr>
          <w:rFonts w:hint="eastAsia"/>
        </w:rPr>
        <w:t>店名の記入がある</w:t>
      </w:r>
      <w:r>
        <w:rPr>
          <w:rFonts w:hint="eastAsia"/>
        </w:rPr>
        <w:t>場合</w:t>
      </w:r>
      <w:r w:rsidR="00692008">
        <w:rPr>
          <w:rFonts w:hint="eastAsia"/>
        </w:rPr>
        <w:t>は、受け取りを拒否すること</w:t>
      </w:r>
      <w:r w:rsidRPr="00683595">
        <w:rPr>
          <w:rFonts w:hint="eastAsia"/>
        </w:rPr>
        <w:t>。</w:t>
      </w:r>
    </w:p>
    <w:p w:rsidR="0077508F" w:rsidRDefault="0077508F" w:rsidP="00692008">
      <w:pPr>
        <w:ind w:left="630" w:hangingChars="300" w:hanging="630"/>
      </w:pPr>
    </w:p>
    <w:p w:rsidR="007B24DE" w:rsidRPr="00683595" w:rsidRDefault="007B24DE" w:rsidP="00692008">
      <w:pPr>
        <w:ind w:left="630" w:hangingChars="300" w:hanging="630"/>
      </w:pPr>
      <w:r>
        <w:rPr>
          <w:rFonts w:hint="eastAsia"/>
        </w:rPr>
        <w:lastRenderedPageBreak/>
        <w:t>（５）</w:t>
      </w:r>
      <w:r w:rsidR="00692008">
        <w:rPr>
          <w:rFonts w:hint="eastAsia"/>
        </w:rPr>
        <w:t>商品券の交換、売買及び再利用は行わないこと</w:t>
      </w:r>
      <w:r w:rsidRPr="00683595">
        <w:rPr>
          <w:rFonts w:hint="eastAsia"/>
        </w:rPr>
        <w:t>。有効期間中における商品の</w:t>
      </w:r>
      <w:r w:rsidR="00692008">
        <w:rPr>
          <w:rFonts w:hint="eastAsia"/>
        </w:rPr>
        <w:t>売買、サービスの提供等の取引に使用された商品券のみ換金可能</w:t>
      </w:r>
      <w:r w:rsidRPr="00683595">
        <w:rPr>
          <w:rFonts w:hint="eastAsia"/>
        </w:rPr>
        <w:t>。</w:t>
      </w:r>
    </w:p>
    <w:p w:rsidR="007B24DE" w:rsidRPr="00683595" w:rsidRDefault="007B24DE" w:rsidP="007B24DE">
      <w:r>
        <w:rPr>
          <w:rFonts w:hint="eastAsia"/>
        </w:rPr>
        <w:t>（６）東松島</w:t>
      </w:r>
      <w:r w:rsidRPr="00683595">
        <w:rPr>
          <w:rFonts w:hint="eastAsia"/>
        </w:rPr>
        <w:t>市</w:t>
      </w:r>
      <w:r>
        <w:rPr>
          <w:rFonts w:hint="eastAsia"/>
        </w:rPr>
        <w:t>商工会</w:t>
      </w:r>
      <w:r w:rsidR="00692008">
        <w:rPr>
          <w:rFonts w:hint="eastAsia"/>
        </w:rPr>
        <w:t>が本事業に関する調査等を行うときには、報告等すること</w:t>
      </w:r>
      <w:r w:rsidRPr="00683595">
        <w:rPr>
          <w:rFonts w:hint="eastAsia"/>
        </w:rPr>
        <w:t>。</w:t>
      </w:r>
    </w:p>
    <w:p w:rsidR="007B24DE" w:rsidRPr="00683595" w:rsidRDefault="007B24DE" w:rsidP="00692008">
      <w:pPr>
        <w:ind w:left="630" w:hangingChars="300" w:hanging="630"/>
      </w:pPr>
      <w:r>
        <w:rPr>
          <w:rFonts w:hint="eastAsia"/>
        </w:rPr>
        <w:t>（７）</w:t>
      </w:r>
      <w:r w:rsidRPr="00683595">
        <w:rPr>
          <w:rFonts w:hint="eastAsia"/>
        </w:rPr>
        <w:t>商品券には「</w:t>
      </w:r>
      <w:r>
        <w:rPr>
          <w:rFonts w:hint="eastAsia"/>
        </w:rPr>
        <w:t>共通</w:t>
      </w:r>
      <w:r w:rsidRPr="00683595">
        <w:rPr>
          <w:rFonts w:hint="eastAsia"/>
        </w:rPr>
        <w:t>券」と「</w:t>
      </w:r>
      <w:r>
        <w:rPr>
          <w:rFonts w:hint="eastAsia"/>
        </w:rPr>
        <w:t>専用</w:t>
      </w:r>
      <w:r w:rsidRPr="00683595">
        <w:rPr>
          <w:rFonts w:hint="eastAsia"/>
        </w:rPr>
        <w:t>券」の２種類</w:t>
      </w:r>
      <w:r w:rsidR="00692008">
        <w:rPr>
          <w:rFonts w:hint="eastAsia"/>
        </w:rPr>
        <w:t>があり、</w:t>
      </w:r>
      <w:r>
        <w:rPr>
          <w:rFonts w:hint="eastAsia"/>
        </w:rPr>
        <w:t>「専用券」は</w:t>
      </w:r>
      <w:r w:rsidRPr="00683595">
        <w:rPr>
          <w:rFonts w:hint="eastAsia"/>
        </w:rPr>
        <w:t>大型店では</w:t>
      </w:r>
      <w:r>
        <w:rPr>
          <w:rFonts w:hint="eastAsia"/>
        </w:rPr>
        <w:t>利</w:t>
      </w:r>
      <w:r w:rsidR="00692008">
        <w:rPr>
          <w:rFonts w:hint="eastAsia"/>
        </w:rPr>
        <w:t>用できないため、大型店は受け取らないこと</w:t>
      </w:r>
      <w:r w:rsidRPr="00683595">
        <w:rPr>
          <w:rFonts w:hint="eastAsia"/>
        </w:rPr>
        <w:t>。</w:t>
      </w:r>
    </w:p>
    <w:p w:rsidR="007B24DE" w:rsidRPr="00683595" w:rsidRDefault="007B24DE" w:rsidP="0077508F">
      <w:pPr>
        <w:ind w:left="630" w:hangingChars="300" w:hanging="630"/>
      </w:pPr>
      <w:r>
        <w:rPr>
          <w:rFonts w:hint="eastAsia"/>
        </w:rPr>
        <w:t>（８）</w:t>
      </w:r>
      <w:r w:rsidRPr="00683595">
        <w:rPr>
          <w:rFonts w:hint="eastAsia"/>
        </w:rPr>
        <w:t>商品券の利用者から受け取った商品券の紛失や盗難、換金期限切れ等による損失</w:t>
      </w:r>
      <w:r>
        <w:rPr>
          <w:rFonts w:hint="eastAsia"/>
        </w:rPr>
        <w:t>は取</w:t>
      </w:r>
      <w:r w:rsidRPr="00683595">
        <w:rPr>
          <w:rFonts w:hint="eastAsia"/>
        </w:rPr>
        <w:t>扱</w:t>
      </w:r>
      <w:r>
        <w:rPr>
          <w:rFonts w:hint="eastAsia"/>
        </w:rPr>
        <w:t>加盟</w:t>
      </w:r>
      <w:r w:rsidR="00692008">
        <w:rPr>
          <w:rFonts w:hint="eastAsia"/>
        </w:rPr>
        <w:t>店の責務とする</w:t>
      </w:r>
      <w:r w:rsidRPr="00683595">
        <w:rPr>
          <w:rFonts w:hint="eastAsia"/>
        </w:rPr>
        <w:t>。</w:t>
      </w:r>
    </w:p>
    <w:p w:rsidR="007B24DE" w:rsidRPr="00683595" w:rsidRDefault="007B24DE" w:rsidP="007B24DE">
      <w:pPr>
        <w:ind w:left="630" w:hangingChars="300" w:hanging="630"/>
      </w:pPr>
      <w:r>
        <w:rPr>
          <w:rFonts w:hint="eastAsia"/>
        </w:rPr>
        <w:t>（９）取扱加盟店</w:t>
      </w:r>
      <w:r w:rsidRPr="00683595">
        <w:rPr>
          <w:rFonts w:hint="eastAsia"/>
        </w:rPr>
        <w:t>の登録事項に変更があるときは、速やかに</w:t>
      </w:r>
      <w:r>
        <w:rPr>
          <w:rFonts w:hint="eastAsia"/>
        </w:rPr>
        <w:t>東松島</w:t>
      </w:r>
      <w:r w:rsidRPr="00683595">
        <w:rPr>
          <w:rFonts w:hint="eastAsia"/>
        </w:rPr>
        <w:t>市</w:t>
      </w:r>
      <w:r>
        <w:rPr>
          <w:rFonts w:hint="eastAsia"/>
        </w:rPr>
        <w:t>商工会</w:t>
      </w:r>
      <w:r w:rsidR="00692008">
        <w:rPr>
          <w:rFonts w:hint="eastAsia"/>
        </w:rPr>
        <w:t>に届け出ること</w:t>
      </w:r>
      <w:r w:rsidRPr="00683595">
        <w:rPr>
          <w:rFonts w:hint="eastAsia"/>
        </w:rPr>
        <w:t>。</w:t>
      </w:r>
    </w:p>
    <w:p w:rsidR="007B24DE" w:rsidRPr="007B24DE" w:rsidRDefault="007B24DE" w:rsidP="00720A41"/>
    <w:p w:rsidR="00683595" w:rsidRPr="00683595" w:rsidRDefault="00683595" w:rsidP="00683595">
      <w:r w:rsidRPr="00683595">
        <w:rPr>
          <w:rFonts w:hint="eastAsia"/>
        </w:rPr>
        <w:t>（</w:t>
      </w:r>
      <w:r w:rsidR="00EF3BD4">
        <w:rPr>
          <w:rFonts w:hint="eastAsia"/>
        </w:rPr>
        <w:t>販売店</w:t>
      </w:r>
      <w:r w:rsidRPr="00683595">
        <w:rPr>
          <w:rFonts w:hint="eastAsia"/>
        </w:rPr>
        <w:t>参加資格）</w:t>
      </w:r>
    </w:p>
    <w:p w:rsidR="00351A75" w:rsidRDefault="008B2A2D" w:rsidP="0077508F">
      <w:pPr>
        <w:ind w:left="315" w:hangingChars="150" w:hanging="315"/>
      </w:pPr>
      <w:r>
        <w:rPr>
          <w:rFonts w:hint="eastAsia"/>
        </w:rPr>
        <w:t>７</w:t>
      </w:r>
      <w:r w:rsidR="00683595">
        <w:rPr>
          <w:rFonts w:hint="eastAsia"/>
        </w:rPr>
        <w:t>．</w:t>
      </w:r>
      <w:r w:rsidR="00AA2FF2">
        <w:t xml:space="preserve"> </w:t>
      </w:r>
      <w:r w:rsidR="00AA2FF2" w:rsidRPr="00683595">
        <w:rPr>
          <w:rFonts w:hint="eastAsia"/>
        </w:rPr>
        <w:t>取扱</w:t>
      </w:r>
      <w:r w:rsidR="00AA2FF2">
        <w:rPr>
          <w:rFonts w:hint="eastAsia"/>
        </w:rPr>
        <w:t>加盟</w:t>
      </w:r>
      <w:r w:rsidR="00AA2FF2" w:rsidRPr="00683595">
        <w:rPr>
          <w:rFonts w:hint="eastAsia"/>
        </w:rPr>
        <w:t>店の参加資格は、</w:t>
      </w:r>
      <w:r w:rsidR="00AA2FF2">
        <w:rPr>
          <w:rFonts w:hint="eastAsia"/>
        </w:rPr>
        <w:t>下記の項目に該当する事業者を除いた、東松島市内に店舗・事業所等を有する事業者で、東松島市商工会の会員とする。</w:t>
      </w:r>
    </w:p>
    <w:p w:rsidR="00AA2FF2" w:rsidRPr="00683595" w:rsidRDefault="00AA2FF2" w:rsidP="00AA2FF2">
      <w:r>
        <w:rPr>
          <w:rFonts w:hint="eastAsia"/>
        </w:rPr>
        <w:t>（１）東松島市商工会</w:t>
      </w:r>
      <w:r w:rsidR="00860F85">
        <w:rPr>
          <w:rFonts w:hint="eastAsia"/>
        </w:rPr>
        <w:t>へ加入していない</w:t>
      </w:r>
      <w:r>
        <w:rPr>
          <w:rFonts w:hint="eastAsia"/>
        </w:rPr>
        <w:t>事業者。</w:t>
      </w:r>
    </w:p>
    <w:p w:rsidR="00AA2FF2" w:rsidRPr="00683595" w:rsidRDefault="00AA2FF2" w:rsidP="0077508F">
      <w:pPr>
        <w:ind w:left="630" w:hangingChars="300" w:hanging="630"/>
      </w:pPr>
      <w:r>
        <w:rPr>
          <w:rFonts w:hint="eastAsia"/>
        </w:rPr>
        <w:t>（２）</w:t>
      </w:r>
      <w:r w:rsidRPr="00683595">
        <w:rPr>
          <w:rFonts w:hint="eastAsia"/>
        </w:rPr>
        <w:t>役員等が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w:t>
      </w:r>
      <w:r>
        <w:rPr>
          <w:rFonts w:hint="eastAsia"/>
        </w:rPr>
        <w:t>有</w:t>
      </w:r>
      <w:r w:rsidRPr="00683595">
        <w:rPr>
          <w:rFonts w:hint="eastAsia"/>
        </w:rPr>
        <w:t>している者に該当する事業者</w:t>
      </w:r>
      <w:r>
        <w:rPr>
          <w:rFonts w:hint="eastAsia"/>
        </w:rPr>
        <w:t>。</w:t>
      </w:r>
    </w:p>
    <w:p w:rsidR="00AA2FF2" w:rsidRPr="00AA2FF2" w:rsidRDefault="00AA2FF2" w:rsidP="00AA2FF2"/>
    <w:p w:rsidR="00683595" w:rsidRPr="00683595" w:rsidRDefault="00683595" w:rsidP="00683595">
      <w:r w:rsidRPr="00683595">
        <w:rPr>
          <w:rFonts w:hint="eastAsia"/>
        </w:rPr>
        <w:t>（</w:t>
      </w:r>
      <w:r w:rsidR="006C2CBA">
        <w:rPr>
          <w:rFonts w:hint="eastAsia"/>
        </w:rPr>
        <w:t>販売店</w:t>
      </w:r>
      <w:r w:rsidR="00A550CD">
        <w:rPr>
          <w:rFonts w:hint="eastAsia"/>
        </w:rPr>
        <w:t>の条件</w:t>
      </w:r>
      <w:r w:rsidRPr="00683595">
        <w:rPr>
          <w:rFonts w:hint="eastAsia"/>
        </w:rPr>
        <w:t>等）</w:t>
      </w:r>
    </w:p>
    <w:p w:rsidR="00683595" w:rsidRPr="00683595" w:rsidRDefault="00492F02" w:rsidP="00683595">
      <w:r>
        <w:rPr>
          <w:rFonts w:hint="eastAsia"/>
        </w:rPr>
        <w:t>８</w:t>
      </w:r>
      <w:r w:rsidR="00683595">
        <w:rPr>
          <w:rFonts w:hint="eastAsia"/>
        </w:rPr>
        <w:t>．</w:t>
      </w:r>
      <w:r w:rsidR="006C2CBA">
        <w:rPr>
          <w:rFonts w:hint="eastAsia"/>
        </w:rPr>
        <w:t>販売</w:t>
      </w:r>
      <w:r w:rsidR="00AA2FF2">
        <w:rPr>
          <w:rFonts w:hint="eastAsia"/>
        </w:rPr>
        <w:t>店として登録された事業者は、次に掲げる事項を厳守</w:t>
      </w:r>
      <w:r w:rsidR="00351A75">
        <w:rPr>
          <w:rFonts w:hint="eastAsia"/>
        </w:rPr>
        <w:t>または了承</w:t>
      </w:r>
      <w:r w:rsidR="00AA2FF2">
        <w:rPr>
          <w:rFonts w:hint="eastAsia"/>
        </w:rPr>
        <w:t>すること</w:t>
      </w:r>
      <w:r w:rsidR="00683595" w:rsidRPr="00683595">
        <w:rPr>
          <w:rFonts w:hint="eastAsia"/>
        </w:rPr>
        <w:t>。</w:t>
      </w:r>
    </w:p>
    <w:p w:rsidR="00683595" w:rsidRPr="00683595" w:rsidRDefault="00720A41" w:rsidP="00A550CD">
      <w:r>
        <w:rPr>
          <w:rFonts w:hint="eastAsia"/>
        </w:rPr>
        <w:t>（</w:t>
      </w:r>
      <w:r w:rsidR="00492F02">
        <w:rPr>
          <w:rFonts w:hint="eastAsia"/>
        </w:rPr>
        <w:t>１</w:t>
      </w:r>
      <w:r>
        <w:rPr>
          <w:rFonts w:hint="eastAsia"/>
        </w:rPr>
        <w:t>）</w:t>
      </w:r>
      <w:r w:rsidR="00A550CD">
        <w:rPr>
          <w:rFonts w:hint="eastAsia"/>
        </w:rPr>
        <w:t>５０セット以上の販売を行うこと。</w:t>
      </w:r>
    </w:p>
    <w:p w:rsidR="00683595" w:rsidRDefault="00720A41" w:rsidP="00A550CD">
      <w:r>
        <w:rPr>
          <w:rFonts w:hint="eastAsia"/>
        </w:rPr>
        <w:t>（</w:t>
      </w:r>
      <w:r w:rsidR="00492F02">
        <w:rPr>
          <w:rFonts w:hint="eastAsia"/>
        </w:rPr>
        <w:t>２</w:t>
      </w:r>
      <w:r>
        <w:rPr>
          <w:rFonts w:hint="eastAsia"/>
        </w:rPr>
        <w:t>）</w:t>
      </w:r>
      <w:r w:rsidR="00A550CD">
        <w:rPr>
          <w:rFonts w:hint="eastAsia"/>
        </w:rPr>
        <w:t>受け入れた商品券については、完売</w:t>
      </w:r>
      <w:r w:rsidR="00AF07F7">
        <w:rPr>
          <w:rFonts w:hint="eastAsia"/>
        </w:rPr>
        <w:t>する</w:t>
      </w:r>
      <w:r w:rsidR="00A550CD">
        <w:rPr>
          <w:rFonts w:hint="eastAsia"/>
        </w:rPr>
        <w:t>こと。（返品不可とする。）</w:t>
      </w:r>
    </w:p>
    <w:p w:rsidR="00683595" w:rsidRPr="00683595" w:rsidRDefault="00720A41" w:rsidP="00A550CD">
      <w:r>
        <w:rPr>
          <w:rFonts w:hint="eastAsia"/>
        </w:rPr>
        <w:t>（</w:t>
      </w:r>
      <w:r w:rsidR="00492F02">
        <w:rPr>
          <w:rFonts w:hint="eastAsia"/>
        </w:rPr>
        <w:t>３</w:t>
      </w:r>
      <w:r>
        <w:rPr>
          <w:rFonts w:hint="eastAsia"/>
        </w:rPr>
        <w:t>）</w:t>
      </w:r>
      <w:r w:rsidR="00F94A44">
        <w:rPr>
          <w:rFonts w:hint="eastAsia"/>
        </w:rPr>
        <w:t>商品券完売までの期間、管理表を作成し報告をする</w:t>
      </w:r>
      <w:r w:rsidR="00A550CD">
        <w:rPr>
          <w:rFonts w:hint="eastAsia"/>
        </w:rPr>
        <w:t>こと。</w:t>
      </w:r>
    </w:p>
    <w:p w:rsidR="00683595" w:rsidRPr="00683595" w:rsidRDefault="00720A41" w:rsidP="00343256">
      <w:r>
        <w:rPr>
          <w:rFonts w:hint="eastAsia"/>
        </w:rPr>
        <w:t>（</w:t>
      </w:r>
      <w:r w:rsidR="00492F02">
        <w:rPr>
          <w:rFonts w:hint="eastAsia"/>
        </w:rPr>
        <w:t>４</w:t>
      </w:r>
      <w:r>
        <w:rPr>
          <w:rFonts w:hint="eastAsia"/>
        </w:rPr>
        <w:t>）</w:t>
      </w:r>
      <w:r w:rsidR="00A550CD">
        <w:rPr>
          <w:rFonts w:hint="eastAsia"/>
        </w:rPr>
        <w:t>商品券の販売代金</w:t>
      </w:r>
      <w:r w:rsidR="00AF07F7">
        <w:rPr>
          <w:rFonts w:hint="eastAsia"/>
        </w:rPr>
        <w:t>は</w:t>
      </w:r>
      <w:r w:rsidR="00A550CD">
        <w:rPr>
          <w:rFonts w:hint="eastAsia"/>
        </w:rPr>
        <w:t>速やかに指定の口座へ入金すること。</w:t>
      </w:r>
    </w:p>
    <w:p w:rsidR="00683595" w:rsidRPr="00683595" w:rsidRDefault="00720A41" w:rsidP="00A550CD">
      <w:r>
        <w:rPr>
          <w:rFonts w:hint="eastAsia"/>
        </w:rPr>
        <w:t>（</w:t>
      </w:r>
      <w:r w:rsidR="00492F02">
        <w:rPr>
          <w:rFonts w:hint="eastAsia"/>
        </w:rPr>
        <w:t>５</w:t>
      </w:r>
      <w:r>
        <w:rPr>
          <w:rFonts w:hint="eastAsia"/>
        </w:rPr>
        <w:t>）</w:t>
      </w:r>
      <w:r w:rsidR="00A550CD">
        <w:rPr>
          <w:rFonts w:hint="eastAsia"/>
        </w:rPr>
        <w:t>自店舗で使用されたかのように偽り換金する行為等の不正行為をしないこと。</w:t>
      </w:r>
    </w:p>
    <w:p w:rsidR="00683595" w:rsidRDefault="00720A41" w:rsidP="00A550CD">
      <w:r>
        <w:rPr>
          <w:rFonts w:hint="eastAsia"/>
        </w:rPr>
        <w:t>（</w:t>
      </w:r>
      <w:r w:rsidR="00492F02">
        <w:rPr>
          <w:rFonts w:hint="eastAsia"/>
        </w:rPr>
        <w:t>６</w:t>
      </w:r>
      <w:r>
        <w:rPr>
          <w:rFonts w:hint="eastAsia"/>
        </w:rPr>
        <w:t>）</w:t>
      </w:r>
      <w:r w:rsidR="00A550CD">
        <w:rPr>
          <w:rFonts w:hint="eastAsia"/>
        </w:rPr>
        <w:t>商品券説明会</w:t>
      </w:r>
      <w:r w:rsidR="00AF07F7">
        <w:rPr>
          <w:rFonts w:hint="eastAsia"/>
        </w:rPr>
        <w:t>・</w:t>
      </w:r>
      <w:r w:rsidR="00A550CD">
        <w:rPr>
          <w:rFonts w:hint="eastAsia"/>
        </w:rPr>
        <w:t>商品券受渡しの際には必ず</w:t>
      </w:r>
      <w:r w:rsidR="00AF07F7">
        <w:rPr>
          <w:rFonts w:hint="eastAsia"/>
        </w:rPr>
        <w:t>出席</w:t>
      </w:r>
      <w:r w:rsidR="00A550CD">
        <w:rPr>
          <w:rFonts w:hint="eastAsia"/>
        </w:rPr>
        <w:t>すること。</w:t>
      </w:r>
    </w:p>
    <w:p w:rsidR="00AF07F7" w:rsidRDefault="00F94A44" w:rsidP="00A550CD">
      <w:r>
        <w:rPr>
          <w:rFonts w:hint="eastAsia"/>
        </w:rPr>
        <w:t>（</w:t>
      </w:r>
      <w:r w:rsidR="00492F02">
        <w:rPr>
          <w:rFonts w:hint="eastAsia"/>
        </w:rPr>
        <w:t>７</w:t>
      </w:r>
      <w:r>
        <w:rPr>
          <w:rFonts w:hint="eastAsia"/>
        </w:rPr>
        <w:t>）商品券販売の際に購入者に不足がないか確認してもらうこと。</w:t>
      </w:r>
    </w:p>
    <w:p w:rsidR="00683595" w:rsidRDefault="00720A41" w:rsidP="00471CF8">
      <w:pPr>
        <w:ind w:left="630" w:hangingChars="300" w:hanging="630"/>
      </w:pPr>
      <w:r>
        <w:rPr>
          <w:rFonts w:hint="eastAsia"/>
        </w:rPr>
        <w:t>（</w:t>
      </w:r>
      <w:r w:rsidR="00692008">
        <w:rPr>
          <w:rFonts w:hint="eastAsia"/>
        </w:rPr>
        <w:t>８</w:t>
      </w:r>
      <w:r>
        <w:rPr>
          <w:rFonts w:hint="eastAsia"/>
        </w:rPr>
        <w:t>）</w:t>
      </w:r>
      <w:r w:rsidR="00AF07F7">
        <w:rPr>
          <w:rFonts w:hint="eastAsia"/>
        </w:rPr>
        <w:t>本事業の趣旨に反する行為は行わないこと。</w:t>
      </w:r>
    </w:p>
    <w:p w:rsidR="00351A75" w:rsidRDefault="00351A75" w:rsidP="00471CF8">
      <w:pPr>
        <w:ind w:left="630" w:hangingChars="300" w:hanging="630"/>
      </w:pPr>
      <w:r>
        <w:rPr>
          <w:rFonts w:hint="eastAsia"/>
        </w:rPr>
        <w:t>（</w:t>
      </w:r>
      <w:r w:rsidR="00692008">
        <w:rPr>
          <w:rFonts w:hint="eastAsia"/>
        </w:rPr>
        <w:t>９</w:t>
      </w:r>
      <w:r>
        <w:rPr>
          <w:rFonts w:hint="eastAsia"/>
        </w:rPr>
        <w:t>）</w:t>
      </w:r>
      <w:r w:rsidR="0050208C">
        <w:rPr>
          <w:rFonts w:hint="eastAsia"/>
        </w:rPr>
        <w:t>東松島市商工会から</w:t>
      </w:r>
      <w:r>
        <w:rPr>
          <w:rFonts w:hint="eastAsia"/>
        </w:rPr>
        <w:t>販売手数料は</w:t>
      </w:r>
      <w:r w:rsidR="0050208C">
        <w:rPr>
          <w:rFonts w:hint="eastAsia"/>
        </w:rPr>
        <w:t>支払わない</w:t>
      </w:r>
      <w:r>
        <w:rPr>
          <w:rFonts w:hint="eastAsia"/>
        </w:rPr>
        <w:t>。</w:t>
      </w:r>
    </w:p>
    <w:p w:rsidR="00492F02" w:rsidRPr="00683595" w:rsidRDefault="00492F02" w:rsidP="00471CF8">
      <w:pPr>
        <w:ind w:left="630" w:hangingChars="300" w:hanging="630"/>
      </w:pPr>
    </w:p>
    <w:p w:rsidR="00683595" w:rsidRPr="00683595" w:rsidRDefault="00492F02" w:rsidP="00683595">
      <w:r>
        <w:rPr>
          <w:rFonts w:hint="eastAsia"/>
        </w:rPr>
        <w:t>（申込</w:t>
      </w:r>
      <w:r w:rsidR="00683595" w:rsidRPr="00683595">
        <w:rPr>
          <w:rFonts w:hint="eastAsia"/>
        </w:rPr>
        <w:t>方法）</w:t>
      </w:r>
    </w:p>
    <w:p w:rsidR="00683595" w:rsidRPr="00683595" w:rsidRDefault="00492F02" w:rsidP="00683595">
      <w:r>
        <w:rPr>
          <w:rFonts w:hint="eastAsia"/>
        </w:rPr>
        <w:t>９</w:t>
      </w:r>
      <w:r w:rsidR="00683595">
        <w:rPr>
          <w:rFonts w:hint="eastAsia"/>
        </w:rPr>
        <w:t>．</w:t>
      </w:r>
      <w:r w:rsidR="00351A75">
        <w:rPr>
          <w:rFonts w:hint="eastAsia"/>
        </w:rPr>
        <w:t>加盟店及び</w:t>
      </w:r>
      <w:r w:rsidR="006C2CBA">
        <w:rPr>
          <w:rFonts w:hint="eastAsia"/>
        </w:rPr>
        <w:t>販売店</w:t>
      </w:r>
      <w:r w:rsidR="00A72DFF">
        <w:rPr>
          <w:rFonts w:hint="eastAsia"/>
        </w:rPr>
        <w:t>の登録申込</w:t>
      </w:r>
      <w:r w:rsidR="001B0D49">
        <w:rPr>
          <w:rFonts w:hint="eastAsia"/>
        </w:rPr>
        <w:t>は、次の方法によって行うこととする</w:t>
      </w:r>
      <w:r w:rsidR="00683595" w:rsidRPr="00683595">
        <w:rPr>
          <w:rFonts w:hint="eastAsia"/>
        </w:rPr>
        <w:t>。</w:t>
      </w:r>
    </w:p>
    <w:p w:rsidR="00683595" w:rsidRPr="00683595" w:rsidRDefault="00720A41" w:rsidP="00720A41">
      <w:r>
        <w:rPr>
          <w:rFonts w:hint="eastAsia"/>
        </w:rPr>
        <w:t>（１）</w:t>
      </w:r>
      <w:r w:rsidR="00492F02">
        <w:rPr>
          <w:rFonts w:hint="eastAsia"/>
        </w:rPr>
        <w:t>申込</w:t>
      </w:r>
      <w:r w:rsidR="00683595" w:rsidRPr="00683595">
        <w:rPr>
          <w:rFonts w:hint="eastAsia"/>
        </w:rPr>
        <w:t>方法</w:t>
      </w:r>
    </w:p>
    <w:p w:rsidR="00683595" w:rsidRDefault="00683595" w:rsidP="0077508F">
      <w:pPr>
        <w:ind w:leftChars="200" w:left="420"/>
      </w:pPr>
      <w:r w:rsidRPr="00683595">
        <w:rPr>
          <w:rFonts w:hint="eastAsia"/>
        </w:rPr>
        <w:t>この「</w:t>
      </w:r>
      <w:r w:rsidR="00A72DFF">
        <w:rPr>
          <w:rFonts w:hint="eastAsia"/>
        </w:rPr>
        <w:t>ひがしまつしま割増</w:t>
      </w:r>
      <w:r w:rsidRPr="00683595">
        <w:rPr>
          <w:rFonts w:hint="eastAsia"/>
        </w:rPr>
        <w:t>商品券</w:t>
      </w:r>
      <w:r w:rsidR="00A72DFF">
        <w:rPr>
          <w:rFonts w:hint="eastAsia"/>
        </w:rPr>
        <w:t>事業実施要領（以下「実施</w:t>
      </w:r>
      <w:r w:rsidRPr="00683595">
        <w:rPr>
          <w:rFonts w:hint="eastAsia"/>
        </w:rPr>
        <w:t>要領」という。）」</w:t>
      </w:r>
      <w:r w:rsidR="006C2CBA">
        <w:rPr>
          <w:rFonts w:hint="eastAsia"/>
        </w:rPr>
        <w:t>に</w:t>
      </w:r>
      <w:r w:rsidRPr="00683595">
        <w:rPr>
          <w:rFonts w:hint="eastAsia"/>
        </w:rPr>
        <w:t>同意のうえ、「</w:t>
      </w:r>
      <w:r w:rsidR="00A72DFF">
        <w:rPr>
          <w:rFonts w:hint="eastAsia"/>
        </w:rPr>
        <w:t>ひがしまつしま割増</w:t>
      </w:r>
      <w:r w:rsidRPr="00683595">
        <w:rPr>
          <w:rFonts w:hint="eastAsia"/>
        </w:rPr>
        <w:t>商品券</w:t>
      </w:r>
      <w:r w:rsidR="00A72DFF">
        <w:rPr>
          <w:rFonts w:hint="eastAsia"/>
        </w:rPr>
        <w:t>取扱加盟店・販売店登録申込</w:t>
      </w:r>
      <w:r w:rsidRPr="00683595">
        <w:rPr>
          <w:rFonts w:hint="eastAsia"/>
        </w:rPr>
        <w:t>書」に必要事項を</w:t>
      </w:r>
      <w:r w:rsidR="006C2CBA">
        <w:rPr>
          <w:rFonts w:hint="eastAsia"/>
        </w:rPr>
        <w:t>記入</w:t>
      </w:r>
      <w:r w:rsidRPr="00683595">
        <w:rPr>
          <w:rFonts w:hint="eastAsia"/>
        </w:rPr>
        <w:t>し、</w:t>
      </w:r>
      <w:r w:rsidR="008D49D8">
        <w:rPr>
          <w:rFonts w:hint="eastAsia"/>
        </w:rPr>
        <w:t>東松島市商工会</w:t>
      </w:r>
      <w:r w:rsidR="00A72DFF">
        <w:rPr>
          <w:rFonts w:hint="eastAsia"/>
        </w:rPr>
        <w:t>へ</w:t>
      </w:r>
      <w:r w:rsidR="00A72DFF">
        <w:rPr>
          <w:rFonts w:hint="eastAsia"/>
        </w:rPr>
        <w:t>FAX</w:t>
      </w:r>
      <w:r w:rsidR="00A72DFF">
        <w:rPr>
          <w:rFonts w:hint="eastAsia"/>
        </w:rPr>
        <w:t>、郵送またはご持参ください。</w:t>
      </w:r>
      <w:r w:rsidR="002A1269">
        <w:rPr>
          <w:rFonts w:hint="eastAsia"/>
        </w:rPr>
        <w:t>電話での申込はできません。</w:t>
      </w:r>
    </w:p>
    <w:p w:rsidR="00683595" w:rsidRPr="00683595" w:rsidRDefault="00720A41" w:rsidP="00720A41">
      <w:r>
        <w:rPr>
          <w:rFonts w:hint="eastAsia"/>
        </w:rPr>
        <w:t>（２）</w:t>
      </w:r>
      <w:r w:rsidR="00A72DFF">
        <w:rPr>
          <w:rFonts w:hint="eastAsia"/>
        </w:rPr>
        <w:t>申込</w:t>
      </w:r>
      <w:r w:rsidR="00683595" w:rsidRPr="00683595">
        <w:rPr>
          <w:rFonts w:hint="eastAsia"/>
        </w:rPr>
        <w:t>書の提出先</w:t>
      </w:r>
    </w:p>
    <w:p w:rsidR="00683595" w:rsidRDefault="00683595" w:rsidP="003A09BE">
      <w:pPr>
        <w:ind w:firstLineChars="400" w:firstLine="840"/>
      </w:pPr>
      <w:r w:rsidRPr="00683595">
        <w:rPr>
          <w:rFonts w:hint="eastAsia"/>
        </w:rPr>
        <w:t>〒</w:t>
      </w:r>
      <w:r w:rsidR="00ED5EC3">
        <w:rPr>
          <w:rFonts w:hint="eastAsia"/>
        </w:rPr>
        <w:t>981</w:t>
      </w:r>
      <w:r w:rsidRPr="00683595">
        <w:t>-</w:t>
      </w:r>
      <w:r w:rsidR="00ED5EC3">
        <w:rPr>
          <w:rFonts w:hint="eastAsia"/>
        </w:rPr>
        <w:t>0503</w:t>
      </w:r>
      <w:r w:rsidR="00ED5EC3">
        <w:rPr>
          <w:rFonts w:hint="eastAsia"/>
        </w:rPr>
        <w:t>東松島市矢本字河戸７</w:t>
      </w:r>
      <w:r w:rsidR="003A09BE">
        <w:rPr>
          <w:rFonts w:hint="eastAsia"/>
        </w:rPr>
        <w:t xml:space="preserve">　東松島市商工会</w:t>
      </w:r>
    </w:p>
    <w:p w:rsidR="00683595" w:rsidRPr="00683595" w:rsidRDefault="00720A41" w:rsidP="00720A41">
      <w:r>
        <w:rPr>
          <w:rFonts w:hint="eastAsia"/>
        </w:rPr>
        <w:lastRenderedPageBreak/>
        <w:t>（３）</w:t>
      </w:r>
      <w:r w:rsidR="00683595" w:rsidRPr="00683595">
        <w:rPr>
          <w:rFonts w:hint="eastAsia"/>
        </w:rPr>
        <w:t>申請期間</w:t>
      </w:r>
    </w:p>
    <w:p w:rsidR="00683595" w:rsidRPr="00683595" w:rsidRDefault="006D2701" w:rsidP="00A72DFF">
      <w:pPr>
        <w:ind w:firstLineChars="200" w:firstLine="420"/>
      </w:pPr>
      <w:r>
        <w:rPr>
          <w:rFonts w:hint="eastAsia"/>
        </w:rPr>
        <w:t>平成２９</w:t>
      </w:r>
      <w:r w:rsidR="00683595" w:rsidRPr="00683595">
        <w:rPr>
          <w:rFonts w:hint="eastAsia"/>
        </w:rPr>
        <w:t>年</w:t>
      </w:r>
      <w:r w:rsidR="00A72DFF">
        <w:rPr>
          <w:rFonts w:hint="eastAsia"/>
        </w:rPr>
        <w:t>８</w:t>
      </w:r>
      <w:r w:rsidR="00683595" w:rsidRPr="00683595">
        <w:rPr>
          <w:rFonts w:hint="eastAsia"/>
        </w:rPr>
        <w:t>月</w:t>
      </w:r>
      <w:r>
        <w:rPr>
          <w:rFonts w:hint="eastAsia"/>
        </w:rPr>
        <w:t>１日から平成２９</w:t>
      </w:r>
      <w:r w:rsidR="00683595" w:rsidRPr="00683595">
        <w:rPr>
          <w:rFonts w:hint="eastAsia"/>
        </w:rPr>
        <w:t>年</w:t>
      </w:r>
      <w:r w:rsidR="002B67F0">
        <w:rPr>
          <w:rFonts w:hint="eastAsia"/>
        </w:rPr>
        <w:t>８</w:t>
      </w:r>
      <w:r w:rsidR="00683595" w:rsidRPr="00683595">
        <w:rPr>
          <w:rFonts w:hint="eastAsia"/>
        </w:rPr>
        <w:t>月</w:t>
      </w:r>
      <w:r w:rsidR="002B67F0">
        <w:rPr>
          <w:rFonts w:hint="eastAsia"/>
        </w:rPr>
        <w:t>３１</w:t>
      </w:r>
      <w:r w:rsidR="00683595" w:rsidRPr="00683595">
        <w:rPr>
          <w:rFonts w:hint="eastAsia"/>
        </w:rPr>
        <w:t>日まで</w:t>
      </w:r>
      <w:r w:rsidR="005E05C6">
        <w:rPr>
          <w:rFonts w:hint="eastAsia"/>
        </w:rPr>
        <w:t>（期限厳守）</w:t>
      </w:r>
    </w:p>
    <w:p w:rsidR="00B40F86" w:rsidRDefault="001B0D49" w:rsidP="001B0D49">
      <w:pPr>
        <w:ind w:leftChars="200" w:left="630" w:hangingChars="100" w:hanging="210"/>
      </w:pPr>
      <w:r>
        <w:rPr>
          <w:rFonts w:hint="eastAsia"/>
        </w:rPr>
        <w:t>※登録申込</w:t>
      </w:r>
      <w:r w:rsidR="00692008">
        <w:rPr>
          <w:rFonts w:hint="eastAsia"/>
        </w:rPr>
        <w:t>のあった</w:t>
      </w:r>
      <w:r>
        <w:rPr>
          <w:rFonts w:hint="eastAsia"/>
        </w:rPr>
        <w:t>加盟店及び</w:t>
      </w:r>
      <w:r w:rsidR="006C2CBA">
        <w:rPr>
          <w:rFonts w:hint="eastAsia"/>
        </w:rPr>
        <w:t>販売</w:t>
      </w:r>
      <w:r w:rsidR="00692008">
        <w:rPr>
          <w:rFonts w:hint="eastAsia"/>
        </w:rPr>
        <w:t>店につい</w:t>
      </w:r>
      <w:r w:rsidR="00683595" w:rsidRPr="00683595">
        <w:rPr>
          <w:rFonts w:hint="eastAsia"/>
        </w:rPr>
        <w:t>ては、チラシに店名</w:t>
      </w:r>
      <w:r w:rsidR="00C66CC9">
        <w:rPr>
          <w:rFonts w:hint="eastAsia"/>
        </w:rPr>
        <w:t>等</w:t>
      </w:r>
      <w:r w:rsidR="00692008">
        <w:rPr>
          <w:rFonts w:hint="eastAsia"/>
        </w:rPr>
        <w:t>を</w:t>
      </w:r>
      <w:r w:rsidR="005B1630">
        <w:rPr>
          <w:rFonts w:hint="eastAsia"/>
        </w:rPr>
        <w:t>掲載</w:t>
      </w:r>
      <w:r w:rsidR="00692008">
        <w:rPr>
          <w:rFonts w:hint="eastAsia"/>
        </w:rPr>
        <w:t>いたします</w:t>
      </w:r>
      <w:r w:rsidR="006C2CBA">
        <w:rPr>
          <w:rFonts w:hint="eastAsia"/>
        </w:rPr>
        <w:t>。</w:t>
      </w:r>
    </w:p>
    <w:p w:rsidR="00F42D58" w:rsidRDefault="00720A41" w:rsidP="00A72DFF">
      <w:r>
        <w:rPr>
          <w:rFonts w:hint="eastAsia"/>
        </w:rPr>
        <w:t>（４）</w:t>
      </w:r>
      <w:r w:rsidR="001B0D49">
        <w:rPr>
          <w:rFonts w:hint="eastAsia"/>
        </w:rPr>
        <w:t>説明会</w:t>
      </w:r>
    </w:p>
    <w:p w:rsidR="00534101" w:rsidRDefault="00692008" w:rsidP="0077508F">
      <w:pPr>
        <w:ind w:leftChars="200" w:left="420" w:firstLineChars="1" w:firstLine="2"/>
      </w:pPr>
      <w:r>
        <w:rPr>
          <w:rFonts w:hint="eastAsia"/>
        </w:rPr>
        <w:t>後日（１０</w:t>
      </w:r>
      <w:r w:rsidR="001B0D49">
        <w:rPr>
          <w:rFonts w:hint="eastAsia"/>
        </w:rPr>
        <w:t>月</w:t>
      </w:r>
      <w:r>
        <w:rPr>
          <w:rFonts w:hint="eastAsia"/>
        </w:rPr>
        <w:t>上旬</w:t>
      </w:r>
      <w:r w:rsidR="001B0D49">
        <w:rPr>
          <w:rFonts w:hint="eastAsia"/>
        </w:rPr>
        <w:t>頃）、</w:t>
      </w:r>
      <w:r w:rsidR="009378B0">
        <w:rPr>
          <w:rFonts w:hint="eastAsia"/>
        </w:rPr>
        <w:t>加</w:t>
      </w:r>
      <w:r w:rsidR="001B0D49">
        <w:rPr>
          <w:rFonts w:hint="eastAsia"/>
        </w:rPr>
        <w:t>盟店及び販売店を対象とした</w:t>
      </w:r>
      <w:r w:rsidR="00C45359">
        <w:rPr>
          <w:rFonts w:hint="eastAsia"/>
        </w:rPr>
        <w:t>説明会</w:t>
      </w:r>
      <w:r w:rsidR="00F42D58">
        <w:rPr>
          <w:rFonts w:hint="eastAsia"/>
        </w:rPr>
        <w:t>を開催いたします</w:t>
      </w:r>
      <w:r>
        <w:rPr>
          <w:rFonts w:hint="eastAsia"/>
        </w:rPr>
        <w:t>。加盟店及び販売店に申込いただいた事業者へ</w:t>
      </w:r>
      <w:r w:rsidR="001B0D49">
        <w:rPr>
          <w:rFonts w:hint="eastAsia"/>
        </w:rPr>
        <w:t>ご案内いたします</w:t>
      </w:r>
      <w:r w:rsidR="00F42D58">
        <w:rPr>
          <w:rFonts w:hint="eastAsia"/>
        </w:rPr>
        <w:t>ので必ずご参加ください。</w:t>
      </w:r>
    </w:p>
    <w:p w:rsidR="0050208C" w:rsidRDefault="0050208C" w:rsidP="0050208C">
      <w:r>
        <w:rPr>
          <w:rFonts w:hint="eastAsia"/>
        </w:rPr>
        <w:t>（５）その他</w:t>
      </w:r>
    </w:p>
    <w:p w:rsidR="0050208C" w:rsidRDefault="0050208C" w:rsidP="0050208C">
      <w:pPr>
        <w:ind w:left="210" w:hangingChars="100" w:hanging="210"/>
      </w:pPr>
      <w:r>
        <w:rPr>
          <w:rFonts w:hint="eastAsia"/>
        </w:rPr>
        <w:t xml:space="preserve">　　東松島市内に複数の店舗がある場合、登録しようとする店舗毎に申込書を提出してください。</w:t>
      </w:r>
    </w:p>
    <w:p w:rsidR="0050208C" w:rsidRDefault="0050208C" w:rsidP="0050208C">
      <w:pPr>
        <w:ind w:left="210" w:hangingChars="100" w:hanging="210"/>
      </w:pPr>
    </w:p>
    <w:p w:rsidR="0050208C" w:rsidRDefault="0050208C" w:rsidP="0050208C">
      <w:pPr>
        <w:ind w:left="210" w:hangingChars="100" w:hanging="210"/>
      </w:pPr>
      <w:r>
        <w:rPr>
          <w:rFonts w:hint="eastAsia"/>
        </w:rPr>
        <w:t>（商品券の換金）</w:t>
      </w:r>
    </w:p>
    <w:p w:rsidR="0050208C" w:rsidRDefault="00692008" w:rsidP="0050208C">
      <w:pPr>
        <w:ind w:left="210" w:hangingChars="100" w:hanging="210"/>
      </w:pPr>
      <w:r>
        <w:rPr>
          <w:rFonts w:hint="eastAsia"/>
        </w:rPr>
        <w:t>１０．使用された商品券の換金は次の方法により行うこと</w:t>
      </w:r>
      <w:r w:rsidR="0050208C">
        <w:rPr>
          <w:rFonts w:hint="eastAsia"/>
        </w:rPr>
        <w:t>。</w:t>
      </w:r>
    </w:p>
    <w:p w:rsidR="0050208C" w:rsidRDefault="0050208C" w:rsidP="0050208C">
      <w:pPr>
        <w:ind w:left="210" w:hangingChars="100" w:hanging="210"/>
      </w:pPr>
      <w:r>
        <w:rPr>
          <w:rFonts w:hint="eastAsia"/>
        </w:rPr>
        <w:t>（１）換金方法</w:t>
      </w:r>
    </w:p>
    <w:p w:rsidR="0050208C" w:rsidRDefault="0050208C" w:rsidP="0077508F">
      <w:pPr>
        <w:ind w:leftChars="200" w:left="420" w:firstLineChars="1" w:firstLine="2"/>
      </w:pPr>
      <w:r>
        <w:rPr>
          <w:rFonts w:hint="eastAsia"/>
        </w:rPr>
        <w:t>回収した商品券は、裏面の指定欄に</w:t>
      </w:r>
      <w:r w:rsidR="0056195F">
        <w:rPr>
          <w:rFonts w:hint="eastAsia"/>
        </w:rPr>
        <w:t>取扱加盟店名を記入（ゴム印押印可）し、換金受付期間に引換証を添えて、東松島市商工会本所及び鳴瀬支所へ提出してください。回収した商品券の確認を行い、登録申込時にご指定いただいた口座へ決められた期日に振込みいたします。</w:t>
      </w:r>
    </w:p>
    <w:p w:rsidR="0056195F" w:rsidRDefault="0056195F" w:rsidP="0056195F">
      <w:r>
        <w:rPr>
          <w:rFonts w:hint="eastAsia"/>
        </w:rPr>
        <w:t>（２）換金期間</w:t>
      </w:r>
    </w:p>
    <w:p w:rsidR="0056195F" w:rsidRDefault="002B67F0" w:rsidP="0056195F">
      <w:r>
        <w:rPr>
          <w:rFonts w:hint="eastAsia"/>
        </w:rPr>
        <w:t xml:space="preserve">　　平成２９年１０月２０日（金）～平成３０年２月９</w:t>
      </w:r>
      <w:r w:rsidR="00692008">
        <w:rPr>
          <w:rFonts w:hint="eastAsia"/>
        </w:rPr>
        <w:t>日（金</w:t>
      </w:r>
      <w:r w:rsidR="0056195F">
        <w:rPr>
          <w:rFonts w:hint="eastAsia"/>
        </w:rPr>
        <w:t>）</w:t>
      </w:r>
    </w:p>
    <w:p w:rsidR="00860F85" w:rsidRDefault="00860F85" w:rsidP="0056195F">
      <w:r>
        <w:rPr>
          <w:rFonts w:hint="eastAsia"/>
        </w:rPr>
        <w:t xml:space="preserve">　　※換金受付日は上記期間内の別紙１に定めた日となります。</w:t>
      </w:r>
      <w:r w:rsidR="00153ABF">
        <w:rPr>
          <w:rFonts w:hint="eastAsia"/>
        </w:rPr>
        <w:t>（商品券説明会にて配布）</w:t>
      </w:r>
    </w:p>
    <w:p w:rsidR="0056195F" w:rsidRDefault="0056195F" w:rsidP="0056195F">
      <w:r>
        <w:rPr>
          <w:rFonts w:hint="eastAsia"/>
        </w:rPr>
        <w:t>（３）</w:t>
      </w:r>
      <w:r w:rsidR="00860F85">
        <w:rPr>
          <w:rFonts w:hint="eastAsia"/>
        </w:rPr>
        <w:t>送金日</w:t>
      </w:r>
    </w:p>
    <w:p w:rsidR="00860F85" w:rsidRDefault="00860F85" w:rsidP="0056195F">
      <w:r>
        <w:rPr>
          <w:rFonts w:hint="eastAsia"/>
        </w:rPr>
        <w:t xml:space="preserve">　　別紙１参照</w:t>
      </w:r>
      <w:r w:rsidR="00153ABF">
        <w:rPr>
          <w:rFonts w:hint="eastAsia"/>
        </w:rPr>
        <w:t>（商品券説明会にて配布）</w:t>
      </w:r>
    </w:p>
    <w:p w:rsidR="00860F85" w:rsidRDefault="00860F85" w:rsidP="0056195F">
      <w:r>
        <w:rPr>
          <w:rFonts w:hint="eastAsia"/>
        </w:rPr>
        <w:t>（４）換金手数料</w:t>
      </w:r>
    </w:p>
    <w:p w:rsidR="00860F85" w:rsidRDefault="00860F85" w:rsidP="0056195F">
      <w:r>
        <w:rPr>
          <w:rFonts w:hint="eastAsia"/>
        </w:rPr>
        <w:t xml:space="preserve">　　・東松島市商工会へ加入している事業者（会員）･･･････２％</w:t>
      </w:r>
    </w:p>
    <w:p w:rsidR="00860F85" w:rsidRDefault="00860F85" w:rsidP="0056195F">
      <w:r>
        <w:rPr>
          <w:rFonts w:hint="eastAsia"/>
        </w:rPr>
        <w:t xml:space="preserve">　　・東松島市商工会へ加入していない事業者（非会員）･･･５％</w:t>
      </w:r>
    </w:p>
    <w:p w:rsidR="00860F85" w:rsidRDefault="00860F85" w:rsidP="0056195F">
      <w:r>
        <w:rPr>
          <w:rFonts w:hint="eastAsia"/>
        </w:rPr>
        <w:t>（５）その他</w:t>
      </w:r>
    </w:p>
    <w:p w:rsidR="00860F85" w:rsidRDefault="00860F85" w:rsidP="0056195F">
      <w:r>
        <w:rPr>
          <w:rFonts w:hint="eastAsia"/>
        </w:rPr>
        <w:t xml:space="preserve">　　大型店は「共通券」のみ換金できます。</w:t>
      </w:r>
    </w:p>
    <w:p w:rsidR="00860F85" w:rsidRDefault="00860F85" w:rsidP="0056195F">
      <w:r>
        <w:rPr>
          <w:rFonts w:hint="eastAsia"/>
        </w:rPr>
        <w:t xml:space="preserve">　　大型店以外は「共通券」と「専用券」の両方を換金することができます。</w:t>
      </w:r>
    </w:p>
    <w:p w:rsidR="00860F85" w:rsidRDefault="00860F85" w:rsidP="0056195F"/>
    <w:p w:rsidR="00683595" w:rsidRPr="00683595" w:rsidRDefault="00683595" w:rsidP="00683595">
      <w:r w:rsidRPr="00683595">
        <w:rPr>
          <w:rFonts w:hint="eastAsia"/>
        </w:rPr>
        <w:t>（取消）</w:t>
      </w:r>
    </w:p>
    <w:p w:rsidR="00683595" w:rsidRDefault="00860F85" w:rsidP="009A2002">
      <w:pPr>
        <w:ind w:left="420" w:hangingChars="200" w:hanging="420"/>
      </w:pPr>
      <w:r>
        <w:rPr>
          <w:rFonts w:hint="eastAsia"/>
        </w:rPr>
        <w:t>１１</w:t>
      </w:r>
      <w:r w:rsidR="006D46BD">
        <w:rPr>
          <w:rFonts w:hint="eastAsia"/>
        </w:rPr>
        <w:t>．</w:t>
      </w:r>
      <w:r w:rsidR="0050208C">
        <w:rPr>
          <w:rFonts w:hint="eastAsia"/>
        </w:rPr>
        <w:t>この「実施</w:t>
      </w:r>
      <w:r w:rsidR="00683595" w:rsidRPr="00683595">
        <w:rPr>
          <w:rFonts w:hint="eastAsia"/>
        </w:rPr>
        <w:t>要領」に違反する行為が認められた場合、</w:t>
      </w:r>
      <w:r>
        <w:rPr>
          <w:rFonts w:hint="eastAsia"/>
        </w:rPr>
        <w:t>加盟店及び</w:t>
      </w:r>
      <w:r w:rsidR="00195B3A">
        <w:rPr>
          <w:rFonts w:hint="eastAsia"/>
        </w:rPr>
        <w:t>販売店</w:t>
      </w:r>
      <w:r w:rsidR="00683595" w:rsidRPr="00683595">
        <w:rPr>
          <w:rFonts w:hint="eastAsia"/>
        </w:rPr>
        <w:t>の承認を取り消す場合があります。また、違反により損害金が発生した際は請求する場合があります。</w:t>
      </w:r>
    </w:p>
    <w:p w:rsidR="009A2002" w:rsidRDefault="009A2002" w:rsidP="00683595"/>
    <w:p w:rsidR="009A2002" w:rsidRPr="00683595" w:rsidRDefault="009A2002" w:rsidP="00683595">
      <w:r>
        <w:rPr>
          <w:rFonts w:hint="eastAsia"/>
        </w:rPr>
        <w:t>（その他）</w:t>
      </w:r>
    </w:p>
    <w:p w:rsidR="00683595" w:rsidRDefault="009A2002" w:rsidP="0077508F">
      <w:r>
        <w:rPr>
          <w:rFonts w:hint="eastAsia"/>
        </w:rPr>
        <w:t>１２</w:t>
      </w:r>
      <w:r w:rsidR="006D46BD">
        <w:rPr>
          <w:rFonts w:hint="eastAsia"/>
        </w:rPr>
        <w:t>．</w:t>
      </w:r>
      <w:r w:rsidR="0077508F">
        <w:rPr>
          <w:rFonts w:hint="eastAsia"/>
        </w:rPr>
        <w:t>この</w:t>
      </w:r>
      <w:r w:rsidR="00692008">
        <w:rPr>
          <w:rFonts w:hint="eastAsia"/>
        </w:rPr>
        <w:t>実施</w:t>
      </w:r>
      <w:r w:rsidR="0077508F">
        <w:rPr>
          <w:rFonts w:hint="eastAsia"/>
        </w:rPr>
        <w:t>要領</w:t>
      </w:r>
      <w:r w:rsidR="00683595" w:rsidRPr="00683595">
        <w:rPr>
          <w:rFonts w:hint="eastAsia"/>
        </w:rPr>
        <w:t>に記載されていない事項は、</w:t>
      </w:r>
      <w:r w:rsidR="000E7144">
        <w:rPr>
          <w:rFonts w:hint="eastAsia"/>
        </w:rPr>
        <w:t>東松島市</w:t>
      </w:r>
      <w:r w:rsidR="00BD1321">
        <w:rPr>
          <w:rFonts w:hint="eastAsia"/>
        </w:rPr>
        <w:t>商工会本所</w:t>
      </w:r>
      <w:r w:rsidR="00683595" w:rsidRPr="00683595">
        <w:rPr>
          <w:rFonts w:hint="eastAsia"/>
        </w:rPr>
        <w:t>へお問い合わせください。</w:t>
      </w:r>
    </w:p>
    <w:p w:rsidR="009A2002" w:rsidRDefault="0077508F" w:rsidP="0077508F">
      <w:pPr>
        <w:tabs>
          <w:tab w:val="left" w:pos="2550"/>
        </w:tabs>
      </w:pPr>
      <w:r>
        <w:tab/>
      </w:r>
    </w:p>
    <w:p w:rsidR="00000CC1" w:rsidRPr="00683595" w:rsidRDefault="00000CC1" w:rsidP="00000CC1">
      <w:r w:rsidRPr="00683595">
        <w:rPr>
          <w:rFonts w:hint="eastAsia"/>
        </w:rPr>
        <w:t>【</w:t>
      </w:r>
      <w:r>
        <w:rPr>
          <w:rFonts w:hint="eastAsia"/>
        </w:rPr>
        <w:t>問合せ先</w:t>
      </w:r>
      <w:r w:rsidRPr="00683595">
        <w:rPr>
          <w:rFonts w:hint="eastAsia"/>
        </w:rPr>
        <w:t>】</w:t>
      </w:r>
    </w:p>
    <w:p w:rsidR="003A09BE" w:rsidRDefault="006C772D" w:rsidP="003A09BE">
      <w:pPr>
        <w:ind w:firstLineChars="200" w:firstLine="420"/>
      </w:pPr>
      <w:r w:rsidRPr="00683595">
        <w:rPr>
          <w:rFonts w:hint="eastAsia"/>
        </w:rPr>
        <w:t>〒</w:t>
      </w:r>
      <w:r>
        <w:rPr>
          <w:rFonts w:hint="eastAsia"/>
        </w:rPr>
        <w:t>981</w:t>
      </w:r>
      <w:r w:rsidRPr="00683595">
        <w:t>-</w:t>
      </w:r>
      <w:r>
        <w:rPr>
          <w:rFonts w:hint="eastAsia"/>
        </w:rPr>
        <w:t>0503</w:t>
      </w:r>
      <w:r>
        <w:rPr>
          <w:rFonts w:hint="eastAsia"/>
        </w:rPr>
        <w:t>東松島市矢本字河戸７</w:t>
      </w:r>
    </w:p>
    <w:p w:rsidR="006C772D" w:rsidRDefault="003A09BE" w:rsidP="003A09BE">
      <w:pPr>
        <w:ind w:firstLineChars="400" w:firstLine="840"/>
      </w:pPr>
      <w:r>
        <w:rPr>
          <w:rFonts w:hint="eastAsia"/>
        </w:rPr>
        <w:t xml:space="preserve">東松島市商工会本所　　</w:t>
      </w:r>
      <w:hyperlink r:id="rId8" w:history="1">
        <w:r w:rsidR="00692008">
          <w:rPr>
            <w:rStyle w:val="a4"/>
          </w:rPr>
          <w:t>TEL</w:t>
        </w:r>
        <w:r w:rsidR="00692008">
          <w:rPr>
            <w:rStyle w:val="a4"/>
            <w:rFonts w:hint="eastAsia"/>
          </w:rPr>
          <w:t>：</w:t>
        </w:r>
        <w:r w:rsidR="00692008" w:rsidRPr="00C336ED">
          <w:rPr>
            <w:rStyle w:val="a4"/>
          </w:rPr>
          <w:t>02</w:t>
        </w:r>
        <w:r w:rsidR="00692008" w:rsidRPr="00C336ED">
          <w:rPr>
            <w:rStyle w:val="a4"/>
            <w:rFonts w:hint="eastAsia"/>
          </w:rPr>
          <w:t>25</w:t>
        </w:r>
        <w:r w:rsidR="00692008" w:rsidRPr="00C336ED">
          <w:rPr>
            <w:rStyle w:val="a4"/>
          </w:rPr>
          <w:t>-</w:t>
        </w:r>
        <w:r w:rsidR="00692008" w:rsidRPr="00C336ED">
          <w:rPr>
            <w:rStyle w:val="a4"/>
            <w:rFonts w:hint="eastAsia"/>
          </w:rPr>
          <w:t>82</w:t>
        </w:r>
        <w:r w:rsidR="00692008" w:rsidRPr="00C336ED">
          <w:rPr>
            <w:rStyle w:val="a4"/>
          </w:rPr>
          <w:t>-2</w:t>
        </w:r>
        <w:r w:rsidR="00692008" w:rsidRPr="00C336ED">
          <w:rPr>
            <w:rStyle w:val="a4"/>
            <w:rFonts w:hint="eastAsia"/>
          </w:rPr>
          <w:t>088</w:t>
        </w:r>
      </w:hyperlink>
      <w:r w:rsidR="00692008">
        <w:rPr>
          <w:rFonts w:hint="eastAsia"/>
        </w:rPr>
        <w:t xml:space="preserve">　</w:t>
      </w:r>
      <w:r w:rsidR="00692008">
        <w:rPr>
          <w:rFonts w:hint="eastAsia"/>
        </w:rPr>
        <w:t>FAX</w:t>
      </w:r>
      <w:r w:rsidR="00692008">
        <w:rPr>
          <w:rFonts w:hint="eastAsia"/>
        </w:rPr>
        <w:t>：</w:t>
      </w:r>
      <w:r w:rsidR="00692008">
        <w:rPr>
          <w:rFonts w:hint="eastAsia"/>
        </w:rPr>
        <w:t>0225-83-2293</w:t>
      </w:r>
    </w:p>
    <w:sectPr w:rsidR="006C772D" w:rsidSect="0077508F">
      <w:headerReference w:type="default" r:id="rId9"/>
      <w:footerReference w:type="default" r:id="rId10"/>
      <w:pgSz w:w="11906" w:h="16838"/>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419" w:rsidRDefault="00781419" w:rsidP="00781419">
      <w:r>
        <w:separator/>
      </w:r>
    </w:p>
  </w:endnote>
  <w:endnote w:type="continuationSeparator" w:id="0">
    <w:p w:rsidR="00781419" w:rsidRDefault="00781419" w:rsidP="0078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256890"/>
      <w:docPartObj>
        <w:docPartGallery w:val="Page Numbers (Bottom of Page)"/>
        <w:docPartUnique/>
      </w:docPartObj>
    </w:sdtPr>
    <w:sdtEndPr/>
    <w:sdtContent>
      <w:p w:rsidR="0025671E" w:rsidRDefault="0025671E">
        <w:pPr>
          <w:pStyle w:val="ac"/>
          <w:jc w:val="center"/>
        </w:pPr>
        <w:r>
          <w:fldChar w:fldCharType="begin"/>
        </w:r>
        <w:r>
          <w:instrText>PAGE   \* MERGEFORMAT</w:instrText>
        </w:r>
        <w:r>
          <w:fldChar w:fldCharType="separate"/>
        </w:r>
        <w:r w:rsidR="00A844DA" w:rsidRPr="00A844DA">
          <w:rPr>
            <w:noProof/>
            <w:lang w:val="ja-JP"/>
          </w:rPr>
          <w:t>2</w:t>
        </w:r>
        <w:r>
          <w:fldChar w:fldCharType="end"/>
        </w:r>
      </w:p>
    </w:sdtContent>
  </w:sdt>
  <w:p w:rsidR="0025671E" w:rsidRDefault="0025671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419" w:rsidRDefault="00781419" w:rsidP="00781419">
      <w:r>
        <w:separator/>
      </w:r>
    </w:p>
  </w:footnote>
  <w:footnote w:type="continuationSeparator" w:id="0">
    <w:p w:rsidR="00781419" w:rsidRDefault="00781419" w:rsidP="00781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19" w:rsidRPr="007208D0" w:rsidRDefault="00781419" w:rsidP="00781419">
    <w:pPr>
      <w:pStyle w:val="aa"/>
      <w:jc w:val="right"/>
      <w:rPr>
        <w:sz w:val="28"/>
        <w:szCs w:val="28"/>
      </w:rPr>
    </w:pPr>
  </w:p>
  <w:p w:rsidR="00781419" w:rsidRDefault="0078141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997"/>
    <w:multiLevelType w:val="hybridMultilevel"/>
    <w:tmpl w:val="27263F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9D5F59"/>
    <w:multiLevelType w:val="hybridMultilevel"/>
    <w:tmpl w:val="4790AE32"/>
    <w:lvl w:ilvl="0" w:tplc="AE2C51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7E84B7D"/>
    <w:multiLevelType w:val="hybridMultilevel"/>
    <w:tmpl w:val="CD605D6A"/>
    <w:lvl w:ilvl="0" w:tplc="D1901E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032242"/>
    <w:multiLevelType w:val="hybridMultilevel"/>
    <w:tmpl w:val="EB222414"/>
    <w:lvl w:ilvl="0" w:tplc="7F30D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AA3281"/>
    <w:multiLevelType w:val="hybridMultilevel"/>
    <w:tmpl w:val="B8F40D86"/>
    <w:lvl w:ilvl="0" w:tplc="E13EB02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0925641"/>
    <w:multiLevelType w:val="hybridMultilevel"/>
    <w:tmpl w:val="83A6E0D0"/>
    <w:lvl w:ilvl="0" w:tplc="252C8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AC4F57"/>
    <w:multiLevelType w:val="hybridMultilevel"/>
    <w:tmpl w:val="B53EB038"/>
    <w:lvl w:ilvl="0" w:tplc="CEBCC1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2416894"/>
    <w:multiLevelType w:val="hybridMultilevel"/>
    <w:tmpl w:val="307A3B28"/>
    <w:lvl w:ilvl="0" w:tplc="055E432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6"/>
  </w:num>
  <w:num w:numId="3">
    <w:abstractNumId w:val="5"/>
  </w:num>
  <w:num w:numId="4">
    <w:abstractNumId w:val="4"/>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A2"/>
    <w:rsid w:val="00000CC1"/>
    <w:rsid w:val="000021D5"/>
    <w:rsid w:val="00015632"/>
    <w:rsid w:val="000231E0"/>
    <w:rsid w:val="00052884"/>
    <w:rsid w:val="00065FA1"/>
    <w:rsid w:val="00066A81"/>
    <w:rsid w:val="00077E78"/>
    <w:rsid w:val="00094944"/>
    <w:rsid w:val="000E7144"/>
    <w:rsid w:val="001428AD"/>
    <w:rsid w:val="00153ABF"/>
    <w:rsid w:val="00195B3A"/>
    <w:rsid w:val="001B0D49"/>
    <w:rsid w:val="001C5735"/>
    <w:rsid w:val="001F07C1"/>
    <w:rsid w:val="001F317A"/>
    <w:rsid w:val="00227135"/>
    <w:rsid w:val="0025671E"/>
    <w:rsid w:val="002576B3"/>
    <w:rsid w:val="002A1269"/>
    <w:rsid w:val="002B67F0"/>
    <w:rsid w:val="002E08E0"/>
    <w:rsid w:val="00304EA4"/>
    <w:rsid w:val="00343256"/>
    <w:rsid w:val="00351A75"/>
    <w:rsid w:val="00380356"/>
    <w:rsid w:val="003A09BE"/>
    <w:rsid w:val="003C6257"/>
    <w:rsid w:val="003D580D"/>
    <w:rsid w:val="003D7E72"/>
    <w:rsid w:val="003F0069"/>
    <w:rsid w:val="00404979"/>
    <w:rsid w:val="00411B58"/>
    <w:rsid w:val="00451470"/>
    <w:rsid w:val="004577AC"/>
    <w:rsid w:val="00471CF8"/>
    <w:rsid w:val="00492A5E"/>
    <w:rsid w:val="00492F02"/>
    <w:rsid w:val="004A56E3"/>
    <w:rsid w:val="004A60C1"/>
    <w:rsid w:val="004B3B89"/>
    <w:rsid w:val="004C2032"/>
    <w:rsid w:val="004D04E7"/>
    <w:rsid w:val="004D6E1F"/>
    <w:rsid w:val="0050208C"/>
    <w:rsid w:val="005220CA"/>
    <w:rsid w:val="00525E00"/>
    <w:rsid w:val="00534101"/>
    <w:rsid w:val="00535882"/>
    <w:rsid w:val="005512DD"/>
    <w:rsid w:val="005606D1"/>
    <w:rsid w:val="0056195F"/>
    <w:rsid w:val="00581BC6"/>
    <w:rsid w:val="005B1630"/>
    <w:rsid w:val="005C542F"/>
    <w:rsid w:val="005E05C6"/>
    <w:rsid w:val="005F142E"/>
    <w:rsid w:val="00627E44"/>
    <w:rsid w:val="0065729B"/>
    <w:rsid w:val="00683595"/>
    <w:rsid w:val="00692008"/>
    <w:rsid w:val="006B773A"/>
    <w:rsid w:val="006C2CBA"/>
    <w:rsid w:val="006C772D"/>
    <w:rsid w:val="006D082E"/>
    <w:rsid w:val="006D2701"/>
    <w:rsid w:val="006D46BD"/>
    <w:rsid w:val="007208D0"/>
    <w:rsid w:val="00720A41"/>
    <w:rsid w:val="00732620"/>
    <w:rsid w:val="0077508F"/>
    <w:rsid w:val="00781419"/>
    <w:rsid w:val="0078662C"/>
    <w:rsid w:val="007B24DE"/>
    <w:rsid w:val="007B5E80"/>
    <w:rsid w:val="007F799F"/>
    <w:rsid w:val="00860F85"/>
    <w:rsid w:val="008B2A2D"/>
    <w:rsid w:val="008C5661"/>
    <w:rsid w:val="008D49D8"/>
    <w:rsid w:val="0092675A"/>
    <w:rsid w:val="00932663"/>
    <w:rsid w:val="009378B0"/>
    <w:rsid w:val="00972E64"/>
    <w:rsid w:val="009A1E89"/>
    <w:rsid w:val="009A2002"/>
    <w:rsid w:val="009C6558"/>
    <w:rsid w:val="009D78F5"/>
    <w:rsid w:val="00A550CD"/>
    <w:rsid w:val="00A72DFF"/>
    <w:rsid w:val="00A844DA"/>
    <w:rsid w:val="00A9324C"/>
    <w:rsid w:val="00AA2FF2"/>
    <w:rsid w:val="00AC19C0"/>
    <w:rsid w:val="00AC6E65"/>
    <w:rsid w:val="00AF07F7"/>
    <w:rsid w:val="00AF403B"/>
    <w:rsid w:val="00AF76AD"/>
    <w:rsid w:val="00B23416"/>
    <w:rsid w:val="00B3635A"/>
    <w:rsid w:val="00B37F5E"/>
    <w:rsid w:val="00B40F86"/>
    <w:rsid w:val="00B43237"/>
    <w:rsid w:val="00B7712C"/>
    <w:rsid w:val="00BD0CA8"/>
    <w:rsid w:val="00BD1321"/>
    <w:rsid w:val="00C03263"/>
    <w:rsid w:val="00C045A3"/>
    <w:rsid w:val="00C100CE"/>
    <w:rsid w:val="00C156C0"/>
    <w:rsid w:val="00C223AB"/>
    <w:rsid w:val="00C31F60"/>
    <w:rsid w:val="00C45359"/>
    <w:rsid w:val="00C45A9F"/>
    <w:rsid w:val="00C66CC9"/>
    <w:rsid w:val="00C90F6D"/>
    <w:rsid w:val="00CC5C7F"/>
    <w:rsid w:val="00D00BA1"/>
    <w:rsid w:val="00D11B47"/>
    <w:rsid w:val="00D27F6F"/>
    <w:rsid w:val="00DB010F"/>
    <w:rsid w:val="00DB105C"/>
    <w:rsid w:val="00DC1E82"/>
    <w:rsid w:val="00E05833"/>
    <w:rsid w:val="00E27EA2"/>
    <w:rsid w:val="00E527A7"/>
    <w:rsid w:val="00E708A9"/>
    <w:rsid w:val="00E83DEA"/>
    <w:rsid w:val="00E853D4"/>
    <w:rsid w:val="00EA31A8"/>
    <w:rsid w:val="00ED5EC3"/>
    <w:rsid w:val="00EE5EEA"/>
    <w:rsid w:val="00EE7A34"/>
    <w:rsid w:val="00EF3BD4"/>
    <w:rsid w:val="00EF4C74"/>
    <w:rsid w:val="00F34918"/>
    <w:rsid w:val="00F42D58"/>
    <w:rsid w:val="00F71524"/>
    <w:rsid w:val="00F84619"/>
    <w:rsid w:val="00F90C15"/>
    <w:rsid w:val="00F9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C44C246-7C82-4000-9A58-E69C4767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D5EC3"/>
    <w:rPr>
      <w:color w:val="0563C1" w:themeColor="hyperlink"/>
      <w:u w:val="single"/>
    </w:rPr>
  </w:style>
  <w:style w:type="paragraph" w:styleId="a5">
    <w:name w:val="List Paragraph"/>
    <w:basedOn w:val="a"/>
    <w:uiPriority w:val="34"/>
    <w:qFormat/>
    <w:rsid w:val="000E7144"/>
    <w:pPr>
      <w:ind w:leftChars="400" w:left="840"/>
    </w:pPr>
  </w:style>
  <w:style w:type="paragraph" w:styleId="a6">
    <w:name w:val="Balloon Text"/>
    <w:basedOn w:val="a"/>
    <w:link w:val="a7"/>
    <w:uiPriority w:val="99"/>
    <w:semiHidden/>
    <w:unhideWhenUsed/>
    <w:rsid w:val="00AC6E6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C6E65"/>
    <w:rPr>
      <w:rFonts w:asciiTheme="majorHAnsi" w:eastAsiaTheme="majorEastAsia" w:hAnsiTheme="majorHAnsi" w:cstheme="majorBidi"/>
      <w:sz w:val="18"/>
      <w:szCs w:val="18"/>
    </w:rPr>
  </w:style>
  <w:style w:type="paragraph" w:styleId="a8">
    <w:name w:val="Title"/>
    <w:basedOn w:val="a"/>
    <w:next w:val="a"/>
    <w:link w:val="a9"/>
    <w:uiPriority w:val="10"/>
    <w:qFormat/>
    <w:rsid w:val="00492A5E"/>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492A5E"/>
    <w:rPr>
      <w:rFonts w:asciiTheme="majorHAnsi" w:eastAsia="ＭＳ ゴシック" w:hAnsiTheme="majorHAnsi" w:cstheme="majorBidi"/>
      <w:sz w:val="32"/>
      <w:szCs w:val="32"/>
    </w:rPr>
  </w:style>
  <w:style w:type="paragraph" w:styleId="aa">
    <w:name w:val="header"/>
    <w:basedOn w:val="a"/>
    <w:link w:val="ab"/>
    <w:uiPriority w:val="99"/>
    <w:unhideWhenUsed/>
    <w:rsid w:val="00781419"/>
    <w:pPr>
      <w:tabs>
        <w:tab w:val="center" w:pos="4252"/>
        <w:tab w:val="right" w:pos="8504"/>
      </w:tabs>
      <w:snapToGrid w:val="0"/>
    </w:pPr>
  </w:style>
  <w:style w:type="character" w:customStyle="1" w:styleId="ab">
    <w:name w:val="ヘッダー (文字)"/>
    <w:basedOn w:val="a0"/>
    <w:link w:val="aa"/>
    <w:uiPriority w:val="99"/>
    <w:rsid w:val="00781419"/>
  </w:style>
  <w:style w:type="paragraph" w:styleId="ac">
    <w:name w:val="footer"/>
    <w:basedOn w:val="a"/>
    <w:link w:val="ad"/>
    <w:uiPriority w:val="99"/>
    <w:unhideWhenUsed/>
    <w:rsid w:val="00781419"/>
    <w:pPr>
      <w:tabs>
        <w:tab w:val="center" w:pos="4252"/>
        <w:tab w:val="right" w:pos="8504"/>
      </w:tabs>
      <w:snapToGrid w:val="0"/>
    </w:pPr>
  </w:style>
  <w:style w:type="character" w:customStyle="1" w:styleId="ad">
    <w:name w:val="フッター (文字)"/>
    <w:basedOn w:val="a0"/>
    <w:link w:val="ac"/>
    <w:uiPriority w:val="99"/>
    <w:rsid w:val="0078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25-82-20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A888F-37DC-45BF-B356-5D1A64C8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4</Pages>
  <Words>547</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東松島市商工会</dc:creator>
  <cp:keywords/>
  <dc:description/>
  <cp:lastModifiedBy>hmy003</cp:lastModifiedBy>
  <cp:revision>84</cp:revision>
  <cp:lastPrinted>2017-07-27T02:14:00Z</cp:lastPrinted>
  <dcterms:created xsi:type="dcterms:W3CDTF">2015-04-20T04:13:00Z</dcterms:created>
  <dcterms:modified xsi:type="dcterms:W3CDTF">2017-07-27T02:14:00Z</dcterms:modified>
</cp:coreProperties>
</file>